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4DF6" w14:textId="6993E78F" w:rsidR="00261B15" w:rsidRPr="00E123E5" w:rsidRDefault="00E123E5" w:rsidP="00E123E5">
      <w:pPr>
        <w:rPr>
          <w:b/>
          <w:bCs/>
          <w:color w:val="FF0000"/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 w:rsidRPr="00E123E5">
        <w:rPr>
          <w:b/>
          <w:bCs/>
          <w:color w:val="FF0000"/>
          <w:sz w:val="40"/>
          <w:szCs w:val="40"/>
          <w:highlight w:val="yellow"/>
        </w:rPr>
        <w:t>Z   POHÁDKY   DO    POHÁDKY</w:t>
      </w:r>
    </w:p>
    <w:p w14:paraId="6A27484A" w14:textId="05418775" w:rsidR="00E123E5" w:rsidRDefault="007A5B0E" w:rsidP="00E123E5">
      <w:pPr>
        <w:rPr>
          <w:i/>
          <w:iCs/>
          <w:color w:val="FF0000"/>
          <w:sz w:val="40"/>
          <w:szCs w:val="40"/>
        </w:rPr>
      </w:pPr>
      <w:r>
        <w:rPr>
          <w:i/>
          <w:iCs/>
          <w:color w:val="FF0000"/>
          <w:sz w:val="40"/>
          <w:szCs w:val="40"/>
        </w:rPr>
        <w:t xml:space="preserve">   </w:t>
      </w:r>
    </w:p>
    <w:p w14:paraId="3DF64C3A" w14:textId="5EE80E86" w:rsidR="007A5B0E" w:rsidRDefault="007A5B0E" w:rsidP="00E123E5">
      <w:pPr>
        <w:rPr>
          <w:i/>
          <w:iCs/>
          <w:color w:val="FF0000"/>
          <w:sz w:val="56"/>
          <w:szCs w:val="56"/>
        </w:rPr>
      </w:pPr>
      <w:r w:rsidRPr="007A5B0E">
        <w:rPr>
          <w:i/>
          <w:iCs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3E2D933" wp14:editId="47999481">
            <wp:simplePos x="0" y="0"/>
            <wp:positionH relativeFrom="margin">
              <wp:posOffset>1667510</wp:posOffset>
            </wp:positionH>
            <wp:positionV relativeFrom="margin">
              <wp:posOffset>1139825</wp:posOffset>
            </wp:positionV>
            <wp:extent cx="2562225" cy="178117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B0E">
        <w:rPr>
          <w:i/>
          <w:iCs/>
          <w:color w:val="FF0000"/>
          <w:sz w:val="56"/>
          <w:szCs w:val="56"/>
        </w:rPr>
        <w:t xml:space="preserve">                     O   SMOLÍČKOVI</w:t>
      </w:r>
    </w:p>
    <w:p w14:paraId="07820665" w14:textId="5A081E0E" w:rsidR="008C35B0" w:rsidRDefault="008C35B0" w:rsidP="00E123E5">
      <w:pPr>
        <w:rPr>
          <w:i/>
          <w:iCs/>
          <w:color w:val="FF0000"/>
          <w:sz w:val="56"/>
          <w:szCs w:val="56"/>
        </w:rPr>
      </w:pPr>
    </w:p>
    <w:p w14:paraId="0475F6C0" w14:textId="3C87DA4C" w:rsidR="008C35B0" w:rsidRDefault="008C35B0" w:rsidP="00E123E5">
      <w:pPr>
        <w:rPr>
          <w:i/>
          <w:iCs/>
          <w:color w:val="FF0000"/>
          <w:sz w:val="56"/>
          <w:szCs w:val="56"/>
        </w:rPr>
      </w:pPr>
    </w:p>
    <w:p w14:paraId="42CE7871" w14:textId="05EF50EF" w:rsidR="008C35B0" w:rsidRDefault="008C35B0" w:rsidP="00E123E5">
      <w:pPr>
        <w:rPr>
          <w:i/>
          <w:iCs/>
          <w:color w:val="FF0000"/>
          <w:sz w:val="56"/>
          <w:szCs w:val="56"/>
        </w:rPr>
      </w:pPr>
    </w:p>
    <w:p w14:paraId="4900980C" w14:textId="36D5D92E" w:rsidR="008C35B0" w:rsidRDefault="008C35B0" w:rsidP="00E123E5">
      <w:pPr>
        <w:rPr>
          <w:i/>
          <w:iCs/>
          <w:color w:val="FF0000"/>
          <w:sz w:val="56"/>
          <w:szCs w:val="56"/>
        </w:rPr>
      </w:pPr>
    </w:p>
    <w:p w14:paraId="44F984DD" w14:textId="336AF33E" w:rsidR="008C35B0" w:rsidRDefault="008C35B0" w:rsidP="00E123E5">
      <w:pPr>
        <w:rPr>
          <w:i/>
          <w:iCs/>
          <w:color w:val="FF0000"/>
          <w:sz w:val="56"/>
          <w:szCs w:val="56"/>
        </w:rPr>
      </w:pPr>
    </w:p>
    <w:p w14:paraId="29026D03" w14:textId="6DCA98BC" w:rsidR="008C35B0" w:rsidRDefault="008C35B0" w:rsidP="008C35B0">
      <w:pPr>
        <w:pStyle w:val="Odstavecseseznamem"/>
        <w:numPr>
          <w:ilvl w:val="0"/>
          <w:numId w:val="3"/>
        </w:numPr>
        <w:rPr>
          <w:i/>
          <w:iCs/>
          <w:color w:val="FF0000"/>
          <w:sz w:val="36"/>
          <w:szCs w:val="36"/>
        </w:rPr>
      </w:pPr>
      <w:r w:rsidRPr="0048377B">
        <w:rPr>
          <w:b/>
          <w:bCs/>
          <w:i/>
          <w:iCs/>
          <w:color w:val="FF0000"/>
          <w:sz w:val="36"/>
          <w:szCs w:val="36"/>
        </w:rPr>
        <w:t xml:space="preserve">Seznámení s pohádkou </w:t>
      </w:r>
      <w:proofErr w:type="gramStart"/>
      <w:r w:rsidRPr="0048377B">
        <w:rPr>
          <w:b/>
          <w:bCs/>
          <w:i/>
          <w:iCs/>
          <w:color w:val="FF0000"/>
          <w:sz w:val="36"/>
          <w:szCs w:val="36"/>
        </w:rPr>
        <w:t>„ O</w:t>
      </w:r>
      <w:proofErr w:type="gramEnd"/>
      <w:r w:rsidRPr="0048377B">
        <w:rPr>
          <w:b/>
          <w:bCs/>
          <w:i/>
          <w:iCs/>
          <w:color w:val="FF0000"/>
          <w:sz w:val="36"/>
          <w:szCs w:val="36"/>
        </w:rPr>
        <w:t xml:space="preserve"> Smolíčkovi“ </w:t>
      </w:r>
      <w:r>
        <w:rPr>
          <w:i/>
          <w:iCs/>
          <w:color w:val="FF0000"/>
          <w:sz w:val="36"/>
          <w:szCs w:val="36"/>
        </w:rPr>
        <w:t>/ Božena Němcová /.</w:t>
      </w:r>
    </w:p>
    <w:p w14:paraId="10525524" w14:textId="67263C62" w:rsidR="008C35B0" w:rsidRDefault="008C35B0" w:rsidP="008C35B0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Poslech pohádky s obrazovými ilustracemi</w:t>
      </w:r>
      <w:r w:rsidR="00F310FF">
        <w:rPr>
          <w:i/>
          <w:iCs/>
          <w:sz w:val="36"/>
          <w:szCs w:val="36"/>
        </w:rPr>
        <w:t xml:space="preserve">. Využití maňásků k pohádce k dramatizaci příběhu. Procvičování znalosti textu pohádky, modulace hlasu podle situace, rozvoj mluvního projevu. </w:t>
      </w:r>
    </w:p>
    <w:p w14:paraId="44ECE5FC" w14:textId="03CE6EC2" w:rsidR="00F310FF" w:rsidRPr="00F310FF" w:rsidRDefault="00F310FF" w:rsidP="00F310FF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Povídání o důsledcích nezodpovědného chování, neplnění slibů a </w:t>
      </w:r>
      <w:proofErr w:type="gramStart"/>
      <w:r>
        <w:rPr>
          <w:i/>
          <w:iCs/>
          <w:sz w:val="36"/>
          <w:szCs w:val="36"/>
        </w:rPr>
        <w:t>pravidel .</w:t>
      </w:r>
      <w:proofErr w:type="gramEnd"/>
      <w:r>
        <w:rPr>
          <w:i/>
          <w:iCs/>
          <w:sz w:val="36"/>
          <w:szCs w:val="36"/>
        </w:rPr>
        <w:t xml:space="preserve"> </w:t>
      </w:r>
    </w:p>
    <w:p w14:paraId="50CDB81F" w14:textId="7F1D61BD" w:rsidR="00F310FF" w:rsidRDefault="00F310FF" w:rsidP="008C35B0">
      <w:pPr>
        <w:pStyle w:val="Odstavecseseznamem"/>
        <w:rPr>
          <w:i/>
          <w:iCs/>
          <w:sz w:val="36"/>
          <w:szCs w:val="36"/>
        </w:rPr>
      </w:pPr>
    </w:p>
    <w:p w14:paraId="253B7FC1" w14:textId="140B6E22" w:rsidR="00F310FF" w:rsidRDefault="00F310FF" w:rsidP="00F310FF">
      <w:pPr>
        <w:pStyle w:val="Odstavecseseznamem"/>
        <w:numPr>
          <w:ilvl w:val="0"/>
          <w:numId w:val="3"/>
        </w:num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Hra </w:t>
      </w:r>
      <w:proofErr w:type="gramStart"/>
      <w:r>
        <w:rPr>
          <w:i/>
          <w:iCs/>
          <w:sz w:val="36"/>
          <w:szCs w:val="36"/>
        </w:rPr>
        <w:t xml:space="preserve">„ </w:t>
      </w:r>
      <w:r w:rsidRPr="0048377B">
        <w:rPr>
          <w:b/>
          <w:bCs/>
          <w:i/>
          <w:iCs/>
          <w:sz w:val="36"/>
          <w:szCs w:val="36"/>
        </w:rPr>
        <w:t>Co</w:t>
      </w:r>
      <w:proofErr w:type="gramEnd"/>
      <w:r w:rsidRPr="0048377B">
        <w:rPr>
          <w:b/>
          <w:bCs/>
          <w:i/>
          <w:iCs/>
          <w:sz w:val="36"/>
          <w:szCs w:val="36"/>
        </w:rPr>
        <w:t xml:space="preserve"> by se stalo kdyby</w:t>
      </w:r>
      <w:r>
        <w:rPr>
          <w:i/>
          <w:iCs/>
          <w:sz w:val="36"/>
          <w:szCs w:val="36"/>
        </w:rPr>
        <w:t xml:space="preserve"> ….“ – </w:t>
      </w:r>
      <w:r w:rsidR="0068646C">
        <w:rPr>
          <w:i/>
          <w:iCs/>
          <w:sz w:val="36"/>
          <w:szCs w:val="36"/>
        </w:rPr>
        <w:t>povídání o tom, jak se zachovat v různých situacích, jak je řešit. Co bylo od Smolíčka nezodpovědné a jak by to mohlo dopadnout?</w:t>
      </w:r>
      <w:r w:rsidR="00A115A7">
        <w:rPr>
          <w:i/>
          <w:iCs/>
          <w:sz w:val="36"/>
          <w:szCs w:val="36"/>
        </w:rPr>
        <w:t xml:space="preserve"> Proč neměl Smolíček otevírat dveře? Jak to s ním dopadlo, když jelena neposlechl? Proč se nemá otevírat cizím lidem?</w:t>
      </w:r>
      <w:r w:rsidR="0068646C">
        <w:rPr>
          <w:i/>
          <w:iCs/>
          <w:sz w:val="36"/>
          <w:szCs w:val="36"/>
        </w:rPr>
        <w:t xml:space="preserve"> Vzpomeneme si i na příběhy ze školky, domova, kdy jsme se nechovali zodpovědně.</w:t>
      </w:r>
      <w:r w:rsidR="0068646C" w:rsidRPr="0068646C">
        <w:rPr>
          <w:i/>
          <w:iCs/>
          <w:noProof/>
          <w:sz w:val="36"/>
          <w:szCs w:val="36"/>
        </w:rPr>
        <w:t xml:space="preserve"> </w:t>
      </w:r>
    </w:p>
    <w:p w14:paraId="1A6608DB" w14:textId="618AFEB0" w:rsidR="0068646C" w:rsidRDefault="00A115A7" w:rsidP="0068646C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1D0B01E" wp14:editId="41664EE9">
            <wp:simplePos x="0" y="0"/>
            <wp:positionH relativeFrom="margin">
              <wp:posOffset>2495550</wp:posOffset>
            </wp:positionH>
            <wp:positionV relativeFrom="margin">
              <wp:posOffset>7440930</wp:posOffset>
            </wp:positionV>
            <wp:extent cx="1800225" cy="2278380"/>
            <wp:effectExtent l="0" t="0" r="9525" b="7620"/>
            <wp:wrapSquare wrapText="bothSides"/>
            <wp:docPr id="3" name="Obrázek 3" descr="Obsah obrázku text, tkan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tkanina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84B67E" w14:textId="1FB82DDC" w:rsidR="0068646C" w:rsidRDefault="0068646C" w:rsidP="0068646C">
      <w:pPr>
        <w:pStyle w:val="Odstavecseseznamem"/>
        <w:rPr>
          <w:i/>
          <w:iCs/>
          <w:sz w:val="36"/>
          <w:szCs w:val="36"/>
        </w:rPr>
      </w:pPr>
    </w:p>
    <w:p w14:paraId="026CA164" w14:textId="27FE4ADE" w:rsidR="0068646C" w:rsidRDefault="0068646C" w:rsidP="0068646C">
      <w:pPr>
        <w:pStyle w:val="Odstavecseseznamem"/>
        <w:rPr>
          <w:i/>
          <w:iCs/>
          <w:sz w:val="36"/>
          <w:szCs w:val="36"/>
        </w:rPr>
      </w:pPr>
    </w:p>
    <w:p w14:paraId="4B63F51A" w14:textId="54BEC5D4" w:rsidR="0068646C" w:rsidRDefault="0068646C" w:rsidP="0068646C">
      <w:pPr>
        <w:pStyle w:val="Odstavecseseznamem"/>
        <w:rPr>
          <w:i/>
          <w:iCs/>
          <w:sz w:val="36"/>
          <w:szCs w:val="36"/>
        </w:rPr>
      </w:pPr>
    </w:p>
    <w:p w14:paraId="35B8389F" w14:textId="77610719" w:rsidR="0068646C" w:rsidRDefault="0068646C" w:rsidP="0068646C">
      <w:pPr>
        <w:pStyle w:val="Odstavecseseznamem"/>
        <w:rPr>
          <w:i/>
          <w:iCs/>
          <w:sz w:val="36"/>
          <w:szCs w:val="36"/>
        </w:rPr>
      </w:pPr>
    </w:p>
    <w:p w14:paraId="01449177" w14:textId="1957BF3C" w:rsidR="0068646C" w:rsidRPr="007034B9" w:rsidRDefault="0068646C" w:rsidP="007034B9">
      <w:pPr>
        <w:rPr>
          <w:i/>
          <w:iCs/>
          <w:sz w:val="36"/>
          <w:szCs w:val="36"/>
        </w:rPr>
      </w:pPr>
    </w:p>
    <w:p w14:paraId="56500FC7" w14:textId="158CC3DA" w:rsidR="0068646C" w:rsidRDefault="0068646C" w:rsidP="0068646C">
      <w:pPr>
        <w:pStyle w:val="Odstavecseseznamem"/>
        <w:numPr>
          <w:ilvl w:val="0"/>
          <w:numId w:val="3"/>
        </w:numPr>
        <w:rPr>
          <w:i/>
          <w:iCs/>
          <w:color w:val="FF0000"/>
          <w:sz w:val="36"/>
          <w:szCs w:val="36"/>
        </w:rPr>
      </w:pPr>
      <w:r w:rsidRPr="0048377B">
        <w:rPr>
          <w:b/>
          <w:bCs/>
          <w:i/>
          <w:iCs/>
          <w:color w:val="FF0000"/>
          <w:sz w:val="36"/>
          <w:szCs w:val="36"/>
        </w:rPr>
        <w:lastRenderedPageBreak/>
        <w:t>Rozvoj jazykových dovedností, fantazie</w:t>
      </w:r>
      <w:r>
        <w:rPr>
          <w:i/>
          <w:iCs/>
          <w:color w:val="FF0000"/>
          <w:sz w:val="36"/>
          <w:szCs w:val="36"/>
        </w:rPr>
        <w:t xml:space="preserve"> – prohlédni si každý obrázek k pohádce a řekni, co na něm vidíš. Umíš vymyslet zajímavé jméno pro jeskyňku?</w:t>
      </w:r>
    </w:p>
    <w:p w14:paraId="54425032" w14:textId="52700A23" w:rsidR="00A115A7" w:rsidRDefault="00A115A7" w:rsidP="00A115A7">
      <w:pPr>
        <w:pStyle w:val="Odstavecseseznamem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Dramatizace pohádky s využitím rekvizit, kostýmů. Zapojení všech dětí, střídání rolí, procvičování výrazového projevu.</w:t>
      </w:r>
    </w:p>
    <w:p w14:paraId="2F41D2C2" w14:textId="0B3F217D" w:rsidR="00A115A7" w:rsidRDefault="00A115A7" w:rsidP="00A115A7">
      <w:pPr>
        <w:pStyle w:val="Odstavecseseznamem"/>
        <w:rPr>
          <w:i/>
          <w:iCs/>
          <w:color w:val="FF0000"/>
          <w:sz w:val="36"/>
          <w:szCs w:val="36"/>
        </w:rPr>
      </w:pPr>
    </w:p>
    <w:p w14:paraId="0F117874" w14:textId="77777777" w:rsidR="0048377B" w:rsidRDefault="00A115A7" w:rsidP="00A115A7">
      <w:pPr>
        <w:pStyle w:val="Odstavecseseznamem"/>
        <w:numPr>
          <w:ilvl w:val="0"/>
          <w:numId w:val="3"/>
        </w:numPr>
        <w:rPr>
          <w:i/>
          <w:iCs/>
          <w:sz w:val="36"/>
          <w:szCs w:val="36"/>
        </w:rPr>
      </w:pPr>
      <w:r w:rsidRPr="0048377B">
        <w:rPr>
          <w:b/>
          <w:bCs/>
          <w:i/>
          <w:iCs/>
          <w:sz w:val="36"/>
          <w:szCs w:val="36"/>
        </w:rPr>
        <w:t>Pohybové hry s využitím téma</w:t>
      </w:r>
      <w:r w:rsidR="00DA5A58" w:rsidRPr="0048377B">
        <w:rPr>
          <w:b/>
          <w:bCs/>
          <w:i/>
          <w:iCs/>
          <w:sz w:val="36"/>
          <w:szCs w:val="36"/>
        </w:rPr>
        <w:t>tu</w:t>
      </w:r>
      <w:r w:rsidRPr="0048377B">
        <w:rPr>
          <w:b/>
          <w:bCs/>
          <w:i/>
          <w:iCs/>
          <w:sz w:val="36"/>
          <w:szCs w:val="36"/>
        </w:rPr>
        <w:t xml:space="preserve"> les, zvířátka</w:t>
      </w:r>
      <w:r w:rsidR="00DA5A58">
        <w:rPr>
          <w:i/>
          <w:iCs/>
          <w:sz w:val="36"/>
          <w:szCs w:val="36"/>
        </w:rPr>
        <w:t xml:space="preserve"> – </w:t>
      </w:r>
    </w:p>
    <w:p w14:paraId="0FF4770E" w14:textId="16D895A3" w:rsidR="00A115A7" w:rsidRDefault="0097674E" w:rsidP="007034B9">
      <w:pPr>
        <w:pStyle w:val="Odstavecseseznamem"/>
        <w:rPr>
          <w:i/>
          <w:iCs/>
          <w:sz w:val="36"/>
          <w:szCs w:val="36"/>
        </w:rPr>
      </w:pPr>
      <w:r>
        <w:rPr>
          <w:bCs/>
          <w:i/>
          <w:iCs/>
          <w:sz w:val="36"/>
          <w:szCs w:val="36"/>
        </w:rPr>
        <w:t>„Na myslivce“</w:t>
      </w:r>
      <w:r w:rsidR="00DA5A58">
        <w:rPr>
          <w:i/>
          <w:iCs/>
          <w:sz w:val="36"/>
          <w:szCs w:val="36"/>
        </w:rPr>
        <w:t xml:space="preserve"> / jeden je myslivec, jeden liška, ostatní zajíčci, liška chytá zajíčky a myslivec je osvobozuje pohlazením. /</w:t>
      </w:r>
    </w:p>
    <w:p w14:paraId="558A135A" w14:textId="44F0BAFC" w:rsidR="00DA5A58" w:rsidRDefault="00DA5A58" w:rsidP="00DA5A58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„Na zvířátka – děti při hudbě napodobují zvířátko dle zadání </w:t>
      </w:r>
    </w:p>
    <w:p w14:paraId="62423C1F" w14:textId="53B750EE" w:rsidR="00DA5A58" w:rsidRDefault="00DA5A58" w:rsidP="00DA5A58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/ jelen, zajíc, ježek… /.</w:t>
      </w:r>
    </w:p>
    <w:p w14:paraId="3AA895E0" w14:textId="4D9AAEBC" w:rsidR="00DA5A58" w:rsidRDefault="00DA5A58" w:rsidP="00DA5A58">
      <w:pPr>
        <w:pStyle w:val="Odstavecseseznamem"/>
        <w:rPr>
          <w:i/>
          <w:iCs/>
          <w:sz w:val="36"/>
          <w:szCs w:val="36"/>
        </w:rPr>
      </w:pPr>
    </w:p>
    <w:p w14:paraId="0BE7860A" w14:textId="71830948" w:rsidR="00DA5A58" w:rsidRDefault="00DA5A58" w:rsidP="00DA5A58">
      <w:pPr>
        <w:pStyle w:val="Odstavecseseznamem"/>
        <w:numPr>
          <w:ilvl w:val="0"/>
          <w:numId w:val="3"/>
        </w:numPr>
        <w:rPr>
          <w:i/>
          <w:iCs/>
          <w:color w:val="00B050"/>
          <w:sz w:val="36"/>
          <w:szCs w:val="36"/>
        </w:rPr>
      </w:pPr>
      <w:r w:rsidRPr="0048377B">
        <w:rPr>
          <w:b/>
          <w:bCs/>
          <w:i/>
          <w:iCs/>
          <w:color w:val="00B050"/>
          <w:sz w:val="36"/>
          <w:szCs w:val="36"/>
        </w:rPr>
        <w:t>Pracovní listy</w:t>
      </w:r>
      <w:r>
        <w:rPr>
          <w:i/>
          <w:iCs/>
          <w:color w:val="00B050"/>
          <w:sz w:val="36"/>
          <w:szCs w:val="36"/>
        </w:rPr>
        <w:t xml:space="preserve"> – procvičování znalosti textu pohádky – dějová posloupnost, seřazení obrázků z pohádky a nalepení na čtvrtku.</w:t>
      </w:r>
    </w:p>
    <w:p w14:paraId="2960FCE2" w14:textId="18CFB356" w:rsidR="00DA5A58" w:rsidRDefault="00DA5A58" w:rsidP="00DA5A58">
      <w:pPr>
        <w:pStyle w:val="Odstavecseseznamem"/>
        <w:rPr>
          <w:i/>
          <w:iCs/>
          <w:color w:val="00B050"/>
          <w:sz w:val="36"/>
          <w:szCs w:val="36"/>
        </w:rPr>
      </w:pPr>
      <w:proofErr w:type="gramStart"/>
      <w:r>
        <w:rPr>
          <w:i/>
          <w:iCs/>
          <w:color w:val="00B050"/>
          <w:sz w:val="36"/>
          <w:szCs w:val="36"/>
        </w:rPr>
        <w:t>Grafomotorika  -</w:t>
      </w:r>
      <w:proofErr w:type="gramEnd"/>
      <w:r>
        <w:rPr>
          <w:i/>
          <w:iCs/>
          <w:color w:val="00B050"/>
          <w:sz w:val="36"/>
          <w:szCs w:val="36"/>
        </w:rPr>
        <w:t xml:space="preserve"> horní obloučky, napodobování skákání jelena přes hory…</w:t>
      </w:r>
    </w:p>
    <w:p w14:paraId="00039224" w14:textId="0EFE2835" w:rsidR="00DA5A58" w:rsidRDefault="007034B9" w:rsidP="00DA5A58">
      <w:pPr>
        <w:pStyle w:val="Odstavecseseznamem"/>
        <w:rPr>
          <w:i/>
          <w:iCs/>
          <w:color w:val="00B050"/>
          <w:sz w:val="36"/>
          <w:szCs w:val="36"/>
        </w:rPr>
      </w:pP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625413EA" wp14:editId="3FA01F78">
            <wp:simplePos x="0" y="0"/>
            <wp:positionH relativeFrom="margin">
              <wp:posOffset>1916430</wp:posOffset>
            </wp:positionH>
            <wp:positionV relativeFrom="margin">
              <wp:posOffset>4880610</wp:posOffset>
            </wp:positionV>
            <wp:extent cx="2316480" cy="1783080"/>
            <wp:effectExtent l="0" t="0" r="7620" b="7620"/>
            <wp:wrapSquare wrapText="bothSides"/>
            <wp:docPr id="19" name="Obrázek 19" descr="Obsah obrázku text, tkan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 descr="Obsah obrázku text, tkanin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88934" w14:textId="24489162" w:rsidR="0097674E" w:rsidRDefault="0097674E" w:rsidP="00DA5A58">
      <w:pPr>
        <w:pStyle w:val="Odstavecseseznamem"/>
        <w:rPr>
          <w:i/>
          <w:iCs/>
          <w:color w:val="00B050"/>
          <w:sz w:val="36"/>
          <w:szCs w:val="36"/>
        </w:rPr>
      </w:pPr>
    </w:p>
    <w:p w14:paraId="6981A039" w14:textId="520D1BA4" w:rsidR="0097674E" w:rsidRDefault="0097674E" w:rsidP="00DA5A58">
      <w:pPr>
        <w:pStyle w:val="Odstavecseseznamem"/>
        <w:rPr>
          <w:i/>
          <w:iCs/>
          <w:color w:val="00B050"/>
          <w:sz w:val="36"/>
          <w:szCs w:val="36"/>
        </w:rPr>
      </w:pPr>
    </w:p>
    <w:p w14:paraId="5BEA39CB" w14:textId="43B80B12" w:rsidR="0097674E" w:rsidRDefault="0097674E" w:rsidP="00DA5A58">
      <w:pPr>
        <w:pStyle w:val="Odstavecseseznamem"/>
        <w:rPr>
          <w:i/>
          <w:iCs/>
          <w:color w:val="00B050"/>
          <w:sz w:val="36"/>
          <w:szCs w:val="36"/>
        </w:rPr>
      </w:pPr>
    </w:p>
    <w:p w14:paraId="068D81B7" w14:textId="5B7D14D3" w:rsidR="0097674E" w:rsidRDefault="0097674E" w:rsidP="00DA5A58">
      <w:pPr>
        <w:pStyle w:val="Odstavecseseznamem"/>
        <w:rPr>
          <w:i/>
          <w:iCs/>
          <w:color w:val="00B050"/>
          <w:sz w:val="36"/>
          <w:szCs w:val="36"/>
        </w:rPr>
      </w:pPr>
    </w:p>
    <w:p w14:paraId="6894C7A7" w14:textId="2EBC4C2D" w:rsidR="007034B9" w:rsidRDefault="007034B9" w:rsidP="00DA5A58">
      <w:pPr>
        <w:pStyle w:val="Odstavecseseznamem"/>
        <w:rPr>
          <w:i/>
          <w:iCs/>
          <w:color w:val="00B050"/>
          <w:sz w:val="36"/>
          <w:szCs w:val="36"/>
        </w:rPr>
      </w:pPr>
    </w:p>
    <w:p w14:paraId="08C33384" w14:textId="439C0846" w:rsidR="007034B9" w:rsidRDefault="007034B9" w:rsidP="00DA5A58">
      <w:pPr>
        <w:pStyle w:val="Odstavecseseznamem"/>
        <w:rPr>
          <w:i/>
          <w:iCs/>
          <w:color w:val="00B050"/>
          <w:sz w:val="36"/>
          <w:szCs w:val="36"/>
        </w:rPr>
      </w:pPr>
    </w:p>
    <w:p w14:paraId="53F63D8B" w14:textId="77777777" w:rsidR="007034B9" w:rsidRDefault="007034B9" w:rsidP="00DA5A58">
      <w:pPr>
        <w:pStyle w:val="Odstavecseseznamem"/>
        <w:rPr>
          <w:i/>
          <w:iCs/>
          <w:color w:val="00B050"/>
          <w:sz w:val="36"/>
          <w:szCs w:val="36"/>
        </w:rPr>
      </w:pPr>
    </w:p>
    <w:p w14:paraId="23CBAC1F" w14:textId="4759374B" w:rsidR="00A115A7" w:rsidRDefault="0097674E" w:rsidP="0048377B">
      <w:pPr>
        <w:pStyle w:val="Odstavecseseznamem"/>
        <w:numPr>
          <w:ilvl w:val="0"/>
          <w:numId w:val="3"/>
        </w:numPr>
        <w:rPr>
          <w:i/>
          <w:iCs/>
          <w:sz w:val="36"/>
          <w:szCs w:val="36"/>
        </w:rPr>
      </w:pPr>
      <w:r>
        <w:rPr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51B4EC9E" wp14:editId="70D6A431">
            <wp:simplePos x="0" y="0"/>
            <wp:positionH relativeFrom="margin">
              <wp:posOffset>1898650</wp:posOffset>
            </wp:positionH>
            <wp:positionV relativeFrom="margin">
              <wp:posOffset>7811770</wp:posOffset>
            </wp:positionV>
            <wp:extent cx="2514600" cy="1819275"/>
            <wp:effectExtent l="0" t="0" r="0" b="9525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77B">
        <w:rPr>
          <w:i/>
          <w:iCs/>
          <w:sz w:val="36"/>
          <w:szCs w:val="36"/>
        </w:rPr>
        <w:t xml:space="preserve">Výtvarná činnost </w:t>
      </w:r>
      <w:r>
        <w:rPr>
          <w:i/>
          <w:iCs/>
          <w:sz w:val="36"/>
          <w:szCs w:val="36"/>
        </w:rPr>
        <w:t xml:space="preserve">– výtvarné ztvárnění </w:t>
      </w:r>
      <w:proofErr w:type="gramStart"/>
      <w:r>
        <w:rPr>
          <w:i/>
          <w:iCs/>
          <w:sz w:val="36"/>
          <w:szCs w:val="36"/>
        </w:rPr>
        <w:t>„ Jeskyňky</w:t>
      </w:r>
      <w:proofErr w:type="gramEnd"/>
      <w:r>
        <w:rPr>
          <w:i/>
          <w:iCs/>
          <w:sz w:val="36"/>
          <w:szCs w:val="36"/>
        </w:rPr>
        <w:t xml:space="preserve"> “</w:t>
      </w:r>
      <w:r w:rsidR="0048377B">
        <w:rPr>
          <w:i/>
          <w:iCs/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>– uplatnění vlastní fantazie, představivosti. Práce s tuhými pastely.</w:t>
      </w:r>
    </w:p>
    <w:p w14:paraId="44AB215F" w14:textId="742C0D47" w:rsidR="007034B9" w:rsidRDefault="007034B9" w:rsidP="007034B9">
      <w:pPr>
        <w:pStyle w:val="Odstavecseseznamem"/>
        <w:rPr>
          <w:i/>
          <w:iCs/>
          <w:sz w:val="36"/>
          <w:szCs w:val="36"/>
        </w:rPr>
      </w:pPr>
    </w:p>
    <w:p w14:paraId="59065FD7" w14:textId="6497AF78" w:rsidR="007034B9" w:rsidRDefault="007034B9" w:rsidP="007034B9">
      <w:pPr>
        <w:pStyle w:val="Odstavecseseznamem"/>
        <w:rPr>
          <w:i/>
          <w:iCs/>
          <w:sz w:val="36"/>
          <w:szCs w:val="36"/>
        </w:rPr>
      </w:pPr>
    </w:p>
    <w:p w14:paraId="2A336BCE" w14:textId="11BB962E" w:rsidR="007034B9" w:rsidRDefault="007034B9" w:rsidP="007034B9">
      <w:pPr>
        <w:pStyle w:val="Odstavecseseznamem"/>
        <w:rPr>
          <w:i/>
          <w:iCs/>
          <w:sz w:val="36"/>
          <w:szCs w:val="36"/>
        </w:rPr>
      </w:pPr>
    </w:p>
    <w:p w14:paraId="647D1C1B" w14:textId="2EAC16E5" w:rsidR="007034B9" w:rsidRDefault="007034B9" w:rsidP="007034B9">
      <w:pPr>
        <w:pStyle w:val="Odstavecseseznamem"/>
        <w:rPr>
          <w:i/>
          <w:iCs/>
          <w:sz w:val="36"/>
          <w:szCs w:val="36"/>
        </w:rPr>
      </w:pPr>
    </w:p>
    <w:p w14:paraId="1AF715ED" w14:textId="1410EA8F" w:rsidR="007034B9" w:rsidRDefault="007034B9" w:rsidP="007034B9">
      <w:pPr>
        <w:pStyle w:val="Odstavecseseznamem"/>
        <w:rPr>
          <w:i/>
          <w:iCs/>
          <w:sz w:val="36"/>
          <w:szCs w:val="36"/>
        </w:rPr>
      </w:pPr>
    </w:p>
    <w:p w14:paraId="68033209" w14:textId="5DA3650D" w:rsidR="007034B9" w:rsidRDefault="007034B9" w:rsidP="007034B9">
      <w:pPr>
        <w:pStyle w:val="Odstavecseseznamem"/>
        <w:rPr>
          <w:i/>
          <w:iCs/>
          <w:sz w:val="36"/>
          <w:szCs w:val="36"/>
        </w:rPr>
      </w:pPr>
    </w:p>
    <w:p w14:paraId="60687F22" w14:textId="2A92C413" w:rsidR="007034B9" w:rsidRDefault="007034B9" w:rsidP="007034B9">
      <w:pPr>
        <w:pStyle w:val="Odstavecseseznamem"/>
        <w:rPr>
          <w:color w:val="FF0000"/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           </w:t>
      </w:r>
      <w:r w:rsidRPr="007034B9">
        <w:rPr>
          <w:color w:val="FF0000"/>
          <w:sz w:val="36"/>
          <w:szCs w:val="36"/>
          <w:highlight w:val="yellow"/>
        </w:rPr>
        <w:t>CTNOST   ZODPOVĚDNOST</w:t>
      </w:r>
    </w:p>
    <w:p w14:paraId="5B78DC1A" w14:textId="46A0AB0F" w:rsidR="007034B9" w:rsidRDefault="007034B9" w:rsidP="007034B9">
      <w:pPr>
        <w:pStyle w:val="Odstavecseseznamem"/>
        <w:rPr>
          <w:color w:val="FF0000"/>
          <w:sz w:val="36"/>
          <w:szCs w:val="36"/>
        </w:rPr>
      </w:pPr>
    </w:p>
    <w:p w14:paraId="1CCF4195" w14:textId="1615D983" w:rsidR="007034B9" w:rsidRDefault="007034B9" w:rsidP="007034B9">
      <w:pPr>
        <w:pStyle w:val="Odstavecseseznamem"/>
        <w:rPr>
          <w:color w:val="FF0000"/>
          <w:sz w:val="36"/>
          <w:szCs w:val="36"/>
        </w:rPr>
      </w:pPr>
    </w:p>
    <w:p w14:paraId="4C67AB6B" w14:textId="16643B90" w:rsidR="007034B9" w:rsidRDefault="007034B9" w:rsidP="007034B9">
      <w:pPr>
        <w:pStyle w:val="Odstavecseseznamem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Na pohádce O Smolíčkovi si ukážeme, jaké důsledky může mít naše vlastní neodpovědné chování, neplnění pravidel, slibů.</w:t>
      </w:r>
    </w:p>
    <w:p w14:paraId="3EEA1FD4" w14:textId="09E104D6" w:rsidR="007034B9" w:rsidRDefault="007034B9" w:rsidP="007034B9">
      <w:pPr>
        <w:pStyle w:val="Odstavecseseznamem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Uvědo</w:t>
      </w:r>
      <w:r w:rsidR="00597815">
        <w:rPr>
          <w:i/>
          <w:iCs/>
          <w:color w:val="FF0000"/>
          <w:sz w:val="36"/>
          <w:szCs w:val="36"/>
        </w:rPr>
        <w:t xml:space="preserve">míme si, za koho či za co máme zodpovědnost. Kdo má velkou zodpovědnost v naší rodině? </w:t>
      </w:r>
    </w:p>
    <w:p w14:paraId="1883383F" w14:textId="271F4CE9" w:rsidR="00597815" w:rsidRDefault="00597815" w:rsidP="007034B9">
      <w:pPr>
        <w:pStyle w:val="Odstavecseseznamem"/>
        <w:rPr>
          <w:i/>
          <w:iCs/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45DD1E9" wp14:editId="4D143F75">
            <wp:simplePos x="0" y="0"/>
            <wp:positionH relativeFrom="margin">
              <wp:posOffset>1877060</wp:posOffset>
            </wp:positionH>
            <wp:positionV relativeFrom="margin">
              <wp:posOffset>3564890</wp:posOffset>
            </wp:positionV>
            <wp:extent cx="2143125" cy="2143125"/>
            <wp:effectExtent l="0" t="0" r="9525" b="9525"/>
            <wp:wrapSquare wrapText="bothSides"/>
            <wp:docPr id="21" name="Obrázek 2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1" descr="Obsah obrázku text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color w:val="FF0000"/>
          <w:sz w:val="36"/>
          <w:szCs w:val="36"/>
        </w:rPr>
        <w:t xml:space="preserve">Jak se chovají zvířátka při přípravě na </w:t>
      </w:r>
      <w:proofErr w:type="gramStart"/>
      <w:r>
        <w:rPr>
          <w:i/>
          <w:iCs/>
          <w:color w:val="FF0000"/>
          <w:sz w:val="36"/>
          <w:szCs w:val="36"/>
        </w:rPr>
        <w:t>zimu ?</w:t>
      </w:r>
      <w:proofErr w:type="gramEnd"/>
    </w:p>
    <w:p w14:paraId="76D64296" w14:textId="14C55A53" w:rsidR="00597815" w:rsidRDefault="00597815" w:rsidP="007034B9">
      <w:pPr>
        <w:pStyle w:val="Odstavecseseznamem"/>
        <w:rPr>
          <w:i/>
          <w:iCs/>
          <w:color w:val="FF0000"/>
          <w:sz w:val="36"/>
          <w:szCs w:val="36"/>
        </w:rPr>
      </w:pPr>
    </w:p>
    <w:p w14:paraId="7226CFEE" w14:textId="0B80E0E7" w:rsidR="00597815" w:rsidRPr="007034B9" w:rsidRDefault="00597815" w:rsidP="007034B9">
      <w:pPr>
        <w:pStyle w:val="Odstavecseseznamem"/>
        <w:rPr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PŘÍSLOVÍ </w:t>
      </w:r>
      <w:proofErr w:type="gramStart"/>
      <w:r>
        <w:rPr>
          <w:i/>
          <w:iCs/>
          <w:color w:val="FF0000"/>
          <w:sz w:val="36"/>
          <w:szCs w:val="36"/>
        </w:rPr>
        <w:t xml:space="preserve">  :</w:t>
      </w:r>
      <w:proofErr w:type="gramEnd"/>
      <w:r>
        <w:rPr>
          <w:i/>
          <w:iCs/>
          <w:color w:val="FF0000"/>
          <w:sz w:val="36"/>
          <w:szCs w:val="36"/>
        </w:rPr>
        <w:t xml:space="preserve"> POZDĚ  BYCHA  HONIT .</w:t>
      </w:r>
    </w:p>
    <w:sectPr w:rsidR="00597815" w:rsidRPr="007034B9" w:rsidSect="006A29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514E0"/>
    <w:multiLevelType w:val="hybridMultilevel"/>
    <w:tmpl w:val="FB92AA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0956FB"/>
    <w:multiLevelType w:val="hybridMultilevel"/>
    <w:tmpl w:val="39EA1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43709"/>
    <w:multiLevelType w:val="hybridMultilevel"/>
    <w:tmpl w:val="7DDE2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693245">
    <w:abstractNumId w:val="1"/>
  </w:num>
  <w:num w:numId="2" w16cid:durableId="341276984">
    <w:abstractNumId w:val="0"/>
  </w:num>
  <w:num w:numId="3" w16cid:durableId="944768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E5"/>
    <w:rsid w:val="001F5694"/>
    <w:rsid w:val="00261B15"/>
    <w:rsid w:val="0048377B"/>
    <w:rsid w:val="00597815"/>
    <w:rsid w:val="0068646C"/>
    <w:rsid w:val="006A2942"/>
    <w:rsid w:val="007034B9"/>
    <w:rsid w:val="007A5B0E"/>
    <w:rsid w:val="007E786A"/>
    <w:rsid w:val="008C35B0"/>
    <w:rsid w:val="0097674E"/>
    <w:rsid w:val="00A115A7"/>
    <w:rsid w:val="00DA5A58"/>
    <w:rsid w:val="00E123E5"/>
    <w:rsid w:val="00F3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A251"/>
  <w15:chartTrackingRefBased/>
  <w15:docId w15:val="{A8078590-F9C7-42AE-A0F4-7901B357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Sovičky</cp:lastModifiedBy>
  <cp:revision>2</cp:revision>
  <cp:lastPrinted>2022-11-13T15:24:00Z</cp:lastPrinted>
  <dcterms:created xsi:type="dcterms:W3CDTF">2022-11-13T15:29:00Z</dcterms:created>
  <dcterms:modified xsi:type="dcterms:W3CDTF">2022-11-13T15:29:00Z</dcterms:modified>
</cp:coreProperties>
</file>