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D9D7" w14:textId="3420A38C" w:rsidR="00870D1E" w:rsidRDefault="00437AC3">
      <w:pPr>
        <w:rPr>
          <w:rFonts w:ascii="Comic Sans MS" w:hAnsi="Comic Sans MS"/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B27D9FF" wp14:editId="2AB935CA">
            <wp:simplePos x="0" y="0"/>
            <wp:positionH relativeFrom="margin">
              <wp:posOffset>4732020</wp:posOffset>
            </wp:positionH>
            <wp:positionV relativeFrom="paragraph">
              <wp:posOffset>518160</wp:posOffset>
            </wp:positionV>
            <wp:extent cx="1627505" cy="1891030"/>
            <wp:effectExtent l="0" t="0" r="0" b="0"/>
            <wp:wrapTight wrapText="bothSides">
              <wp:wrapPolygon edited="0">
                <wp:start x="-121" y="0"/>
                <wp:lineTo x="-121" y="21175"/>
                <wp:lineTo x="21232" y="21175"/>
                <wp:lineTo x="21232" y="0"/>
                <wp:lineTo x="-121" y="0"/>
              </wp:wrapPolygon>
            </wp:wrapTight>
            <wp:docPr id="1" name="obrázek 2" descr="Otesánek - Edita Plicková - Megaknih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tesánek - Edita Plicková - Megaknihy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7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FF0000"/>
          <w:sz w:val="56"/>
          <w:szCs w:val="56"/>
          <w:highlight w:val="yellow"/>
        </w:rPr>
        <w:t>POLEPŠENÝ OTESÁNEK</w:t>
      </w:r>
    </w:p>
    <w:p w14:paraId="0B27D9D8" w14:textId="77777777" w:rsidR="00870D1E" w:rsidRDefault="00510E33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Jez do </w:t>
      </w:r>
      <w:proofErr w:type="spellStart"/>
      <w:r>
        <w:rPr>
          <w:rFonts w:ascii="Comic Sans MS" w:hAnsi="Comic Sans MS"/>
          <w:sz w:val="56"/>
          <w:szCs w:val="56"/>
        </w:rPr>
        <w:t>polosyta</w:t>
      </w:r>
      <w:proofErr w:type="spellEnd"/>
      <w:r>
        <w:rPr>
          <w:rFonts w:ascii="Comic Sans MS" w:hAnsi="Comic Sans MS"/>
          <w:sz w:val="56"/>
          <w:szCs w:val="56"/>
        </w:rPr>
        <w:t xml:space="preserve">, </w:t>
      </w:r>
    </w:p>
    <w:p w14:paraId="0B27D9D9" w14:textId="77777777" w:rsidR="00870D1E" w:rsidRDefault="00510E33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pij do </w:t>
      </w:r>
      <w:proofErr w:type="spellStart"/>
      <w:r>
        <w:rPr>
          <w:rFonts w:ascii="Comic Sans MS" w:hAnsi="Comic Sans MS"/>
          <w:sz w:val="56"/>
          <w:szCs w:val="56"/>
        </w:rPr>
        <w:t>polopita</w:t>
      </w:r>
      <w:proofErr w:type="spellEnd"/>
      <w:r>
        <w:rPr>
          <w:rFonts w:ascii="Comic Sans MS" w:hAnsi="Comic Sans MS"/>
          <w:sz w:val="56"/>
          <w:szCs w:val="56"/>
        </w:rPr>
        <w:t>…</w:t>
      </w:r>
    </w:p>
    <w:p w14:paraId="7C306753" w14:textId="54E07A7B" w:rsidR="009E5769" w:rsidRPr="00F45609" w:rsidRDefault="00510E33" w:rsidP="00F45609">
      <w:pPr>
        <w:pStyle w:val="Odstavecseseznamem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AE3898">
        <w:rPr>
          <w:rFonts w:ascii="Comic Sans MS" w:hAnsi="Comic Sans MS"/>
          <w:color w:val="FF0000"/>
          <w:sz w:val="36"/>
          <w:szCs w:val="36"/>
        </w:rPr>
        <w:t xml:space="preserve">Komunitní kruh </w:t>
      </w:r>
      <w:r>
        <w:rPr>
          <w:rFonts w:ascii="Comic Sans MS" w:hAnsi="Comic Sans MS"/>
          <w:sz w:val="36"/>
          <w:szCs w:val="36"/>
        </w:rPr>
        <w:t xml:space="preserve">– úvod do </w:t>
      </w:r>
      <w:r w:rsidR="003A78EC">
        <w:rPr>
          <w:rFonts w:ascii="Comic Sans MS" w:hAnsi="Comic Sans MS"/>
          <w:sz w:val="36"/>
          <w:szCs w:val="36"/>
        </w:rPr>
        <w:t>tématu – O</w:t>
      </w:r>
      <w:r w:rsidR="003B3174">
        <w:rPr>
          <w:rFonts w:ascii="Comic Sans MS" w:hAnsi="Comic Sans MS"/>
          <w:sz w:val="36"/>
          <w:szCs w:val="36"/>
        </w:rPr>
        <w:t xml:space="preserve"> zlém bacilu a hodném vitamínu, </w:t>
      </w:r>
      <w:r w:rsidR="009E14E8">
        <w:rPr>
          <w:rFonts w:ascii="Comic Sans MS" w:hAnsi="Comic Sans MS"/>
          <w:sz w:val="36"/>
          <w:szCs w:val="36"/>
        </w:rPr>
        <w:t>rozvíjíme:</w:t>
      </w:r>
      <w:r w:rsidR="003B3174">
        <w:rPr>
          <w:rFonts w:ascii="Comic Sans MS" w:hAnsi="Comic Sans MS"/>
          <w:sz w:val="36"/>
          <w:szCs w:val="36"/>
        </w:rPr>
        <w:t xml:space="preserve"> </w:t>
      </w:r>
      <w:r w:rsidR="0095632C">
        <w:rPr>
          <w:rFonts w:ascii="Comic Sans MS" w:hAnsi="Comic Sans MS"/>
          <w:sz w:val="36"/>
          <w:szCs w:val="36"/>
        </w:rPr>
        <w:t xml:space="preserve">předčtenářská </w:t>
      </w:r>
      <w:r w:rsidR="009E14E8">
        <w:rPr>
          <w:rFonts w:ascii="Comic Sans MS" w:hAnsi="Comic Sans MS"/>
          <w:sz w:val="36"/>
          <w:szCs w:val="36"/>
        </w:rPr>
        <w:t>gramotnost,</w:t>
      </w:r>
      <w:r w:rsidR="00365DAF">
        <w:rPr>
          <w:rFonts w:ascii="Comic Sans MS" w:hAnsi="Comic Sans MS"/>
          <w:sz w:val="36"/>
          <w:szCs w:val="36"/>
        </w:rPr>
        <w:t xml:space="preserve"> soustředění, paměť, řečové dovednosti, </w:t>
      </w:r>
      <w:r w:rsidR="00E44200">
        <w:rPr>
          <w:rFonts w:ascii="Comic Sans MS" w:hAnsi="Comic Sans MS"/>
          <w:sz w:val="36"/>
          <w:szCs w:val="36"/>
        </w:rPr>
        <w:t xml:space="preserve">rozbor pohádky </w:t>
      </w:r>
      <w:r w:rsidR="00437AC3">
        <w:rPr>
          <w:rFonts w:ascii="Comic Sans MS" w:hAnsi="Comic Sans MS"/>
          <w:sz w:val="36"/>
          <w:szCs w:val="36"/>
        </w:rPr>
        <w:t xml:space="preserve">  </w:t>
      </w:r>
      <w:r w:rsidR="00E44200" w:rsidRPr="00F45609">
        <w:rPr>
          <w:rFonts w:ascii="Comic Sans MS" w:hAnsi="Comic Sans MS"/>
          <w:sz w:val="36"/>
          <w:szCs w:val="36"/>
        </w:rPr>
        <w:t>s obrázky</w:t>
      </w:r>
    </w:p>
    <w:p w14:paraId="0B27D9DB" w14:textId="2EEAEDFA" w:rsidR="00870D1E" w:rsidRDefault="00F45609">
      <w:pPr>
        <w:pStyle w:val="Odstavecseseznamem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0" distR="116840" simplePos="0" relativeHeight="251655680" behindDoc="0" locked="0" layoutInCell="1" allowOverlap="1" wp14:anchorId="0B27DA01" wp14:editId="05B8632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06625" cy="2648585"/>
            <wp:effectExtent l="0" t="0" r="3175" b="0"/>
            <wp:wrapTight wrapText="bothSides">
              <wp:wrapPolygon edited="0">
                <wp:start x="0" y="0"/>
                <wp:lineTo x="0" y="21439"/>
                <wp:lineTo x="21445" y="21439"/>
                <wp:lineTo x="21445" y="0"/>
                <wp:lineTo x="0" y="0"/>
              </wp:wrapPolygon>
            </wp:wrapTight>
            <wp:docPr id="2" name="obrázek 6" descr="Desenho Vegetal Da Mão Da Cenoura Fresca Ilustração do Vetor - Ilustração  de desenho, cenoura: 13364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6" descr="Desenho Vegetal Da Mão Da Cenoura Fresca Ilustração do Vetor - Ilustração  de desenho, cenoura: 1336402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870" t="5211" r="9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898">
        <w:rPr>
          <w:rFonts w:ascii="Comic Sans MS" w:hAnsi="Comic Sans MS"/>
          <w:color w:val="FF0000"/>
          <w:sz w:val="36"/>
          <w:szCs w:val="36"/>
        </w:rPr>
        <w:t>veršovaná pohádka Otesánek</w:t>
      </w:r>
      <w:r>
        <w:rPr>
          <w:rFonts w:ascii="Comic Sans MS" w:hAnsi="Comic Sans MS"/>
          <w:sz w:val="36"/>
          <w:szCs w:val="36"/>
        </w:rPr>
        <w:t xml:space="preserve">, obrázky, rozhovor, odpovídáme na otázky </w:t>
      </w:r>
    </w:p>
    <w:p w14:paraId="57185E57" w14:textId="153AD2AC" w:rsidR="00F45609" w:rsidRPr="00F45609" w:rsidRDefault="00510E33" w:rsidP="009E14E8">
      <w:pPr>
        <w:pStyle w:val="Odstavecseseznamem"/>
        <w:ind w:left="14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Koho a co Otesánek snědl? Kdo byl první, kdo poslední? Jakému člověku se říká Otesánek? Už se ti někdy stalo, že jsi </w:t>
      </w:r>
      <w:r>
        <w:rPr>
          <w:rFonts w:ascii="Comic Sans MS" w:hAnsi="Comic Sans MS"/>
          <w:sz w:val="36"/>
          <w:szCs w:val="36"/>
        </w:rPr>
        <w:t>se přejedl? Jak bychom mohli Otesánka společně zachránit?</w:t>
      </w:r>
    </w:p>
    <w:p w14:paraId="3A9D2E4E" w14:textId="5E2BF30F" w:rsidR="00936661" w:rsidRDefault="00EC3CB4" w:rsidP="000B0114">
      <w:pPr>
        <w:pStyle w:val="Odstavecseseznamem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4453DC1" wp14:editId="38908133">
            <wp:simplePos x="0" y="0"/>
            <wp:positionH relativeFrom="column">
              <wp:posOffset>4250055</wp:posOffset>
            </wp:positionH>
            <wp:positionV relativeFrom="paragraph">
              <wp:posOffset>151130</wp:posOffset>
            </wp:positionV>
            <wp:extent cx="20193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96" y="21456"/>
                <wp:lineTo x="21396" y="0"/>
                <wp:lineTo x="0" y="0"/>
              </wp:wrapPolygon>
            </wp:wrapTight>
            <wp:docPr id="1142061775" name="obrázek 2" descr="Puntík a Pepina se starají o své zdraví - ZŠ Rado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ntík a Pepina se starají o své zdraví - ZŠ Radost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14" w:rsidRPr="00AE3898">
        <w:rPr>
          <w:rFonts w:ascii="Comic Sans MS" w:hAnsi="Comic Sans MS"/>
          <w:color w:val="FF0000"/>
          <w:sz w:val="36"/>
          <w:szCs w:val="36"/>
        </w:rPr>
        <w:t>Jak předcházet nemocem</w:t>
      </w:r>
      <w:r w:rsidR="00936661" w:rsidRPr="00AE3898">
        <w:rPr>
          <w:rFonts w:ascii="Comic Sans MS" w:hAnsi="Comic Sans MS"/>
          <w:color w:val="FF0000"/>
          <w:sz w:val="36"/>
          <w:szCs w:val="36"/>
        </w:rPr>
        <w:t xml:space="preserve"> </w:t>
      </w:r>
      <w:r w:rsidR="00936661">
        <w:rPr>
          <w:rFonts w:ascii="Comic Sans MS" w:hAnsi="Comic Sans MS"/>
          <w:sz w:val="36"/>
          <w:szCs w:val="36"/>
        </w:rPr>
        <w:t xml:space="preserve">– </w:t>
      </w:r>
    </w:p>
    <w:p w14:paraId="43877E94" w14:textId="41CCEFDD" w:rsidR="00155968" w:rsidRDefault="00D40E73" w:rsidP="00155968">
      <w:pPr>
        <w:ind w:left="708"/>
        <w:rPr>
          <w:rFonts w:ascii="Comic Sans MS" w:hAnsi="Comic Sans MS"/>
          <w:sz w:val="36"/>
          <w:szCs w:val="36"/>
        </w:rPr>
      </w:pPr>
      <w:r w:rsidRPr="00D40E73">
        <w:rPr>
          <w:rFonts w:ascii="Comic Sans MS" w:hAnsi="Comic Sans MS"/>
          <w:sz w:val="36"/>
          <w:szCs w:val="36"/>
        </w:rPr>
        <w:t>c</w:t>
      </w:r>
      <w:r w:rsidR="00936661" w:rsidRPr="00D40E73">
        <w:rPr>
          <w:rFonts w:ascii="Comic Sans MS" w:hAnsi="Comic Sans MS"/>
          <w:sz w:val="36"/>
          <w:szCs w:val="36"/>
        </w:rPr>
        <w:t>vičení, otužování, sportování, pobyt na čerstvém vzduchu, vhodné oblečení</w:t>
      </w:r>
      <w:r w:rsidR="00E136A9">
        <w:rPr>
          <w:rFonts w:ascii="Comic Sans MS" w:hAnsi="Comic Sans MS"/>
          <w:sz w:val="36"/>
          <w:szCs w:val="36"/>
        </w:rPr>
        <w:t xml:space="preserve">                                                             </w:t>
      </w:r>
      <w:r>
        <w:rPr>
          <w:rFonts w:ascii="Comic Sans MS" w:hAnsi="Comic Sans MS"/>
          <w:sz w:val="36"/>
          <w:szCs w:val="36"/>
        </w:rPr>
        <w:t>hygiena</w:t>
      </w:r>
      <w:r w:rsidR="00AE02CB">
        <w:rPr>
          <w:rFonts w:ascii="Comic Sans MS" w:hAnsi="Comic Sans MS"/>
          <w:sz w:val="36"/>
          <w:szCs w:val="36"/>
        </w:rPr>
        <w:t xml:space="preserve">, opakování základních hygienických návyků (mytí rukou, </w:t>
      </w:r>
      <w:r w:rsidR="009E14E8">
        <w:rPr>
          <w:rFonts w:ascii="Comic Sans MS" w:hAnsi="Comic Sans MS"/>
          <w:sz w:val="36"/>
          <w:szCs w:val="36"/>
        </w:rPr>
        <w:t>smrkání...</w:t>
      </w:r>
      <w:r w:rsidR="00AE02CB">
        <w:rPr>
          <w:rFonts w:ascii="Comic Sans MS" w:hAnsi="Comic Sans MS"/>
          <w:sz w:val="36"/>
          <w:szCs w:val="36"/>
        </w:rPr>
        <w:t>)</w:t>
      </w:r>
      <w:r w:rsidR="00DA3566">
        <w:rPr>
          <w:rFonts w:ascii="Comic Sans MS" w:hAnsi="Comic Sans MS"/>
          <w:sz w:val="36"/>
          <w:szCs w:val="36"/>
        </w:rPr>
        <w:t xml:space="preserve">                                                              </w:t>
      </w:r>
      <w:r w:rsidR="002B5EEC">
        <w:rPr>
          <w:rFonts w:ascii="Comic Sans MS" w:hAnsi="Comic Sans MS"/>
          <w:sz w:val="36"/>
          <w:szCs w:val="36"/>
        </w:rPr>
        <w:t>zdravá strava a pitný</w:t>
      </w:r>
      <w:r w:rsidR="00ED26E3">
        <w:rPr>
          <w:rFonts w:ascii="Comic Sans MS" w:hAnsi="Comic Sans MS"/>
          <w:sz w:val="36"/>
          <w:szCs w:val="36"/>
        </w:rPr>
        <w:t xml:space="preserve"> režim</w:t>
      </w:r>
    </w:p>
    <w:p w14:paraId="7DC7244B" w14:textId="77777777" w:rsidR="009E14E8" w:rsidRDefault="009E14E8" w:rsidP="00155968">
      <w:pPr>
        <w:ind w:left="708"/>
        <w:rPr>
          <w:rFonts w:ascii="Comic Sans MS" w:hAnsi="Comic Sans MS"/>
          <w:sz w:val="36"/>
          <w:szCs w:val="36"/>
        </w:rPr>
      </w:pPr>
    </w:p>
    <w:p w14:paraId="3283CA40" w14:textId="77777777" w:rsidR="009E14E8" w:rsidRPr="00D40E73" w:rsidRDefault="009E14E8" w:rsidP="00155968">
      <w:pPr>
        <w:ind w:left="708"/>
        <w:rPr>
          <w:rFonts w:ascii="Comic Sans MS" w:hAnsi="Comic Sans MS"/>
          <w:sz w:val="36"/>
          <w:szCs w:val="36"/>
        </w:rPr>
      </w:pPr>
    </w:p>
    <w:p w14:paraId="0B27D9DD" w14:textId="27E12D0A" w:rsidR="00870D1E" w:rsidRPr="00155968" w:rsidRDefault="009E14E8" w:rsidP="00155968">
      <w:pPr>
        <w:pStyle w:val="Odstavecseseznamem"/>
        <w:numPr>
          <w:ilvl w:val="0"/>
          <w:numId w:val="4"/>
        </w:num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67A7B8A9" wp14:editId="59A72ED3">
            <wp:simplePos x="0" y="0"/>
            <wp:positionH relativeFrom="margin">
              <wp:posOffset>4143375</wp:posOffset>
            </wp:positionH>
            <wp:positionV relativeFrom="paragraph">
              <wp:posOffset>0</wp:posOffset>
            </wp:positionV>
            <wp:extent cx="2211705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395" y="21425"/>
                <wp:lineTo x="21395" y="0"/>
                <wp:lineTo x="0" y="0"/>
              </wp:wrapPolygon>
            </wp:wrapTight>
            <wp:docPr id="1729644982" name="obrázek 4" descr="Stock ilustrace Potravinová Pyramida – stáhnout obrázek nyní - Pyramida  výživy, Biopotravina, Chléb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Potravinová Pyramida – stáhnout obrázek nyní - Pyramida  výživy, Biopotravina, Chléb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4" b="15560"/>
                    <a:stretch/>
                  </pic:blipFill>
                  <pic:spPr bwMode="auto">
                    <a:xfrm>
                      <a:off x="0" y="0"/>
                      <a:ext cx="221170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968">
        <w:rPr>
          <w:rFonts w:ascii="Comic Sans MS" w:hAnsi="Comic Sans MS"/>
          <w:color w:val="FF0000"/>
          <w:sz w:val="36"/>
          <w:szCs w:val="36"/>
        </w:rPr>
        <w:t>Potravinová pyramida, co to je?</w:t>
      </w:r>
    </w:p>
    <w:p w14:paraId="0B27D9DE" w14:textId="1391DDF3" w:rsidR="00870D1E" w:rsidRPr="00155968" w:rsidRDefault="00510E33" w:rsidP="00155968">
      <w:pPr>
        <w:pStyle w:val="Odstavecseseznamem"/>
        <w:numPr>
          <w:ilvl w:val="0"/>
          <w:numId w:val="4"/>
        </w:numPr>
        <w:rPr>
          <w:color w:val="FF0000"/>
        </w:rPr>
      </w:pPr>
      <w:r w:rsidRPr="00155968">
        <w:rPr>
          <w:rFonts w:ascii="Comic Sans MS" w:hAnsi="Comic Sans MS"/>
          <w:color w:val="FF0000"/>
          <w:sz w:val="36"/>
          <w:szCs w:val="36"/>
        </w:rPr>
        <w:t xml:space="preserve">Pohádka Otesánek </w:t>
      </w:r>
      <w:r w:rsidR="009E14E8" w:rsidRPr="00155968">
        <w:rPr>
          <w:rFonts w:ascii="Comic Sans MS" w:hAnsi="Comic Sans MS"/>
          <w:color w:val="FF0000"/>
          <w:sz w:val="36"/>
          <w:szCs w:val="36"/>
        </w:rPr>
        <w:t xml:space="preserve">na </w:t>
      </w:r>
      <w:proofErr w:type="spellStart"/>
      <w:r w:rsidR="009E14E8" w:rsidRPr="00155968">
        <w:rPr>
          <w:rFonts w:ascii="Comic Sans MS" w:hAnsi="Comic Sans MS"/>
          <w:color w:val="FF0000"/>
          <w:sz w:val="36"/>
          <w:szCs w:val="36"/>
        </w:rPr>
        <w:t>Youtube</w:t>
      </w:r>
      <w:proofErr w:type="spellEnd"/>
    </w:p>
    <w:p w14:paraId="09E45547" w14:textId="3CC54314" w:rsidR="0075406D" w:rsidRPr="009E14E8" w:rsidRDefault="00510E33" w:rsidP="0075406D">
      <w:pPr>
        <w:pStyle w:val="Odstavecseseznamem"/>
        <w:numPr>
          <w:ilvl w:val="0"/>
          <w:numId w:val="4"/>
        </w:numPr>
        <w:rPr>
          <w:rFonts w:ascii="Comic Sans MS" w:hAnsi="Comic Sans MS"/>
          <w:color w:val="FF0000"/>
          <w:sz w:val="36"/>
          <w:szCs w:val="36"/>
        </w:rPr>
      </w:pPr>
      <w:r w:rsidRPr="00155968">
        <w:rPr>
          <w:rFonts w:ascii="Comic Sans MS" w:hAnsi="Comic Sans MS"/>
          <w:color w:val="FF0000"/>
          <w:sz w:val="36"/>
          <w:szCs w:val="36"/>
        </w:rPr>
        <w:t>Cvičení s Otesánkem (pohybová hra s polštářem)</w:t>
      </w:r>
    </w:p>
    <w:p w14:paraId="6B85A45E" w14:textId="619CF4AB" w:rsidR="00E75709" w:rsidRPr="007861E1" w:rsidRDefault="00E75709" w:rsidP="007861E1">
      <w:pPr>
        <w:pStyle w:val="Odstavecseseznamem"/>
        <w:numPr>
          <w:ilvl w:val="0"/>
          <w:numId w:val="5"/>
        </w:numPr>
        <w:rPr>
          <w:rFonts w:ascii="Comic Sans MS" w:hAnsi="Comic Sans MS"/>
          <w:color w:val="FF0000"/>
          <w:sz w:val="36"/>
          <w:szCs w:val="36"/>
        </w:rPr>
      </w:pPr>
      <w:r w:rsidRPr="007861E1">
        <w:rPr>
          <w:rFonts w:ascii="Comic Sans MS" w:hAnsi="Comic Sans MS"/>
          <w:color w:val="FF0000"/>
          <w:sz w:val="36"/>
          <w:szCs w:val="36"/>
        </w:rPr>
        <w:t>Pohybové hry</w:t>
      </w:r>
    </w:p>
    <w:p w14:paraId="00FF9BD2" w14:textId="14CD6D27" w:rsidR="00E75709" w:rsidRDefault="00C41277" w:rsidP="00E75709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 bacila</w:t>
      </w:r>
      <w:r w:rsidR="004C0258">
        <w:rPr>
          <w:rFonts w:ascii="Comic Sans MS" w:hAnsi="Comic Sans MS"/>
          <w:sz w:val="36"/>
          <w:szCs w:val="36"/>
        </w:rPr>
        <w:t xml:space="preserve"> Cecila (honička s řečovým projevem)</w:t>
      </w:r>
    </w:p>
    <w:p w14:paraId="1F36398A" w14:textId="1BB86ADA" w:rsidR="00DC6B1B" w:rsidRDefault="00DC6B1B" w:rsidP="00E75709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Bacil a vitamín (honička</w:t>
      </w:r>
      <w:r w:rsidR="00446BD5">
        <w:rPr>
          <w:rFonts w:ascii="Comic Sans MS" w:hAnsi="Comic Sans MS"/>
          <w:sz w:val="36"/>
          <w:szCs w:val="36"/>
        </w:rPr>
        <w:t xml:space="preserve"> s různými doprovodnými pohyby</w:t>
      </w:r>
    </w:p>
    <w:p w14:paraId="5FC2A90E" w14:textId="477F8573" w:rsidR="00446BD5" w:rsidRPr="00E75709" w:rsidRDefault="00446BD5" w:rsidP="00E75709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Hlava, ramena, kolena</w:t>
      </w:r>
      <w:r w:rsidR="0073553A">
        <w:rPr>
          <w:rFonts w:ascii="Comic Sans MS" w:hAnsi="Comic Sans MS"/>
          <w:sz w:val="36"/>
          <w:szCs w:val="36"/>
        </w:rPr>
        <w:t>, palce</w:t>
      </w:r>
    </w:p>
    <w:p w14:paraId="058D0A68" w14:textId="2C676C6C" w:rsidR="00B12B37" w:rsidRDefault="0082712D" w:rsidP="005C012B">
      <w:pPr>
        <w:pStyle w:val="Odstavecseseznamem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5C012B">
        <w:rPr>
          <w:rFonts w:ascii="Comic Sans MS" w:hAnsi="Comic Sans MS"/>
          <w:color w:val="FF0000"/>
          <w:sz w:val="36"/>
          <w:szCs w:val="36"/>
        </w:rPr>
        <w:t>Hry na rozvoj jemné motoriky</w:t>
      </w:r>
      <w:r w:rsidR="00556709" w:rsidRPr="005C012B">
        <w:rPr>
          <w:rFonts w:ascii="Comic Sans MS" w:hAnsi="Comic Sans MS"/>
          <w:color w:val="FF0000"/>
          <w:sz w:val="36"/>
          <w:szCs w:val="36"/>
        </w:rPr>
        <w:t>, zrakov</w:t>
      </w:r>
      <w:r w:rsidR="008F4DE9" w:rsidRPr="005C012B">
        <w:rPr>
          <w:rFonts w:ascii="Comic Sans MS" w:hAnsi="Comic Sans MS"/>
          <w:color w:val="FF0000"/>
          <w:sz w:val="36"/>
          <w:szCs w:val="36"/>
        </w:rPr>
        <w:t>é</w:t>
      </w:r>
      <w:r w:rsidR="00556709" w:rsidRPr="005C012B">
        <w:rPr>
          <w:rFonts w:ascii="Comic Sans MS" w:hAnsi="Comic Sans MS"/>
          <w:color w:val="FF0000"/>
          <w:sz w:val="36"/>
          <w:szCs w:val="36"/>
        </w:rPr>
        <w:t>, prostorov</w:t>
      </w:r>
      <w:r w:rsidR="008F4DE9" w:rsidRPr="005C012B">
        <w:rPr>
          <w:rFonts w:ascii="Comic Sans MS" w:hAnsi="Comic Sans MS"/>
          <w:color w:val="FF0000"/>
          <w:sz w:val="36"/>
          <w:szCs w:val="36"/>
        </w:rPr>
        <w:t>é</w:t>
      </w:r>
      <w:r w:rsidR="00556709" w:rsidRPr="005C012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556709" w:rsidRPr="00AE3898">
        <w:rPr>
          <w:rFonts w:ascii="Comic Sans MS" w:hAnsi="Comic Sans MS"/>
          <w:color w:val="FF0000"/>
          <w:sz w:val="36"/>
          <w:szCs w:val="36"/>
        </w:rPr>
        <w:t>orientace, pam</w:t>
      </w:r>
      <w:r w:rsidR="008F4DE9" w:rsidRPr="00AE3898">
        <w:rPr>
          <w:rFonts w:ascii="Comic Sans MS" w:hAnsi="Comic Sans MS"/>
          <w:color w:val="FF0000"/>
          <w:sz w:val="36"/>
          <w:szCs w:val="36"/>
        </w:rPr>
        <w:t>ěti</w:t>
      </w:r>
      <w:r w:rsidR="00C740F6" w:rsidRPr="00AE3898">
        <w:rPr>
          <w:rFonts w:ascii="Comic Sans MS" w:hAnsi="Comic Sans MS"/>
          <w:color w:val="FF0000"/>
          <w:sz w:val="36"/>
          <w:szCs w:val="36"/>
        </w:rPr>
        <w:t xml:space="preserve">                                                             </w:t>
      </w:r>
      <w:r w:rsidR="0041270B" w:rsidRPr="00C740F6">
        <w:rPr>
          <w:rFonts w:ascii="Comic Sans MS" w:hAnsi="Comic Sans MS"/>
          <w:sz w:val="36"/>
          <w:szCs w:val="36"/>
        </w:rPr>
        <w:t>Kam se bacil schoval</w:t>
      </w:r>
      <w:r w:rsidR="00241962" w:rsidRPr="00C740F6">
        <w:rPr>
          <w:rFonts w:ascii="Comic Sans MS" w:hAnsi="Comic Sans MS"/>
          <w:sz w:val="36"/>
          <w:szCs w:val="36"/>
        </w:rPr>
        <w:t>? Děti hledají bacily schované v</w:t>
      </w:r>
      <w:r w:rsidR="00B12B37" w:rsidRPr="00C740F6">
        <w:rPr>
          <w:rFonts w:ascii="Comic Sans MS" w:hAnsi="Comic Sans MS"/>
          <w:sz w:val="36"/>
          <w:szCs w:val="36"/>
        </w:rPr>
        <w:t> </w:t>
      </w:r>
      <w:r w:rsidR="00241962" w:rsidRPr="00C740F6">
        <w:rPr>
          <w:rFonts w:ascii="Comic Sans MS" w:hAnsi="Comic Sans MS"/>
          <w:sz w:val="36"/>
          <w:szCs w:val="36"/>
        </w:rPr>
        <w:t>herně</w:t>
      </w:r>
      <w:r w:rsidR="00B12B37" w:rsidRPr="00C740F6">
        <w:rPr>
          <w:rFonts w:ascii="Comic Sans MS" w:hAnsi="Comic Sans MS"/>
          <w:sz w:val="36"/>
          <w:szCs w:val="36"/>
        </w:rPr>
        <w:t xml:space="preserve">           </w:t>
      </w:r>
      <w:r w:rsidR="00C740F6" w:rsidRPr="00C740F6">
        <w:rPr>
          <w:rFonts w:ascii="Comic Sans MS" w:hAnsi="Comic Sans MS"/>
          <w:sz w:val="36"/>
          <w:szCs w:val="36"/>
        </w:rPr>
        <w:t>Pomůcky pana doktora – co zmizelo…</w:t>
      </w:r>
    </w:p>
    <w:p w14:paraId="025A7C3E" w14:textId="106AF9E8" w:rsidR="00CF20DF" w:rsidRPr="00AE3898" w:rsidRDefault="001471C4" w:rsidP="005C012B">
      <w:pPr>
        <w:pStyle w:val="Odstavecseseznamem"/>
        <w:numPr>
          <w:ilvl w:val="0"/>
          <w:numId w:val="6"/>
        </w:numPr>
        <w:rPr>
          <w:rFonts w:ascii="Comic Sans MS" w:hAnsi="Comic Sans MS"/>
          <w:color w:val="FF0000"/>
          <w:sz w:val="36"/>
          <w:szCs w:val="36"/>
        </w:rPr>
      </w:pPr>
      <w:r w:rsidRPr="00AE3898">
        <w:rPr>
          <w:rFonts w:ascii="Comic Sans MS" w:hAnsi="Comic Sans MS"/>
          <w:color w:val="FF0000"/>
          <w:sz w:val="36"/>
          <w:szCs w:val="36"/>
        </w:rPr>
        <w:t>Pracovní listy s danou tématikou</w:t>
      </w:r>
    </w:p>
    <w:p w14:paraId="0B27D9E0" w14:textId="5D610388" w:rsidR="00870D1E" w:rsidRDefault="00510E33" w:rsidP="005C012B">
      <w:pPr>
        <w:pStyle w:val="Odstavecseseznamem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AE3898">
        <w:rPr>
          <w:rFonts w:ascii="Comic Sans MS" w:hAnsi="Comic Sans MS"/>
          <w:color w:val="FF0000"/>
          <w:sz w:val="36"/>
          <w:szCs w:val="36"/>
        </w:rPr>
        <w:t xml:space="preserve">Písnička Otesánek </w:t>
      </w:r>
      <w:r w:rsidR="00F1081D">
        <w:rPr>
          <w:rFonts w:ascii="Comic Sans MS" w:hAnsi="Comic Sans MS"/>
          <w:sz w:val="36"/>
          <w:szCs w:val="36"/>
        </w:rPr>
        <w:t xml:space="preserve">nácvik </w:t>
      </w:r>
      <w:r>
        <w:rPr>
          <w:rFonts w:ascii="Comic Sans MS" w:hAnsi="Comic Sans MS"/>
          <w:sz w:val="36"/>
          <w:szCs w:val="36"/>
        </w:rPr>
        <w:t xml:space="preserve">– M. </w:t>
      </w:r>
      <w:proofErr w:type="gramStart"/>
      <w:r w:rsidR="009E14E8">
        <w:rPr>
          <w:rFonts w:ascii="Comic Sans MS" w:hAnsi="Comic Sans MS"/>
          <w:sz w:val="36"/>
          <w:szCs w:val="36"/>
        </w:rPr>
        <w:t xml:space="preserve">Kružíková,  </w:t>
      </w:r>
      <w:r w:rsidR="00F1081D">
        <w:rPr>
          <w:rFonts w:ascii="Comic Sans MS" w:hAnsi="Comic Sans MS"/>
          <w:sz w:val="36"/>
          <w:szCs w:val="36"/>
        </w:rPr>
        <w:t xml:space="preserve"> </w:t>
      </w:r>
      <w:proofErr w:type="gramEnd"/>
      <w:r w:rsidR="00F1081D">
        <w:rPr>
          <w:rFonts w:ascii="Comic Sans MS" w:hAnsi="Comic Sans MS"/>
          <w:sz w:val="36"/>
          <w:szCs w:val="36"/>
        </w:rPr>
        <w:t xml:space="preserve">               </w:t>
      </w:r>
      <w:r w:rsidR="004452FE">
        <w:rPr>
          <w:rFonts w:ascii="Comic Sans MS" w:hAnsi="Comic Sans MS"/>
          <w:sz w:val="36"/>
          <w:szCs w:val="36"/>
        </w:rPr>
        <w:t xml:space="preserve">poslech písní Potkal bacil bacila, Malé sluně, </w:t>
      </w:r>
      <w:r w:rsidR="00F1081D">
        <w:rPr>
          <w:rFonts w:ascii="Comic Sans MS" w:hAnsi="Comic Sans MS"/>
          <w:sz w:val="36"/>
          <w:szCs w:val="36"/>
        </w:rPr>
        <w:t>Polámal se mraveneček</w:t>
      </w:r>
    </w:p>
    <w:p w14:paraId="0B27D9E3" w14:textId="0F59EB11" w:rsidR="00870D1E" w:rsidRDefault="00510E33" w:rsidP="005C012B">
      <w:pPr>
        <w:pStyle w:val="Odstavecseseznamem"/>
        <w:numPr>
          <w:ilvl w:val="0"/>
          <w:numId w:val="6"/>
        </w:numPr>
      </w:pPr>
      <w:r w:rsidRPr="00AE3898">
        <w:rPr>
          <w:rFonts w:ascii="Comic Sans MS" w:hAnsi="Comic Sans MS"/>
          <w:color w:val="FF0000"/>
          <w:sz w:val="36"/>
          <w:szCs w:val="36"/>
        </w:rPr>
        <w:t xml:space="preserve">Percepční výchova </w:t>
      </w:r>
      <w:r>
        <w:rPr>
          <w:rFonts w:ascii="Comic Sans MS" w:hAnsi="Comic Sans MS"/>
          <w:sz w:val="36"/>
          <w:szCs w:val="36"/>
        </w:rPr>
        <w:t>– ochutnávka potravin, poznáváme potraviny také zrakem, čichem, hmatem…</w:t>
      </w:r>
    </w:p>
    <w:p w14:paraId="07D9C5FD" w14:textId="2382367E" w:rsidR="009E14E8" w:rsidRDefault="002B43EB" w:rsidP="009E14E8">
      <w:pPr>
        <w:pStyle w:val="Odstavecseseznamem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AE3898">
        <w:rPr>
          <w:rFonts w:ascii="Comic Sans MS" w:hAnsi="Comic Sans MS"/>
          <w:color w:val="FF0000"/>
          <w:sz w:val="36"/>
          <w:szCs w:val="36"/>
        </w:rPr>
        <w:t xml:space="preserve">Výtvarná výchova </w:t>
      </w:r>
      <w:r w:rsidR="0079271B">
        <w:rPr>
          <w:rFonts w:ascii="Comic Sans MS" w:hAnsi="Comic Sans MS"/>
          <w:sz w:val="36"/>
          <w:szCs w:val="36"/>
        </w:rPr>
        <w:t>– zdravý talíř, t</w:t>
      </w:r>
      <w:r>
        <w:rPr>
          <w:rFonts w:ascii="Comic Sans MS" w:hAnsi="Comic Sans MS"/>
          <w:sz w:val="36"/>
          <w:szCs w:val="36"/>
        </w:rPr>
        <w:t>řídění zdravých a nezdravých potravin – časopisy a letáky obchodních řetězců</w:t>
      </w:r>
      <w:r w:rsidR="0079271B">
        <w:rPr>
          <w:rFonts w:ascii="Comic Sans MS" w:hAnsi="Comic Sans MS"/>
          <w:sz w:val="36"/>
          <w:szCs w:val="36"/>
        </w:rPr>
        <w:t xml:space="preserve">, stříhání, lepení </w:t>
      </w:r>
      <w:r w:rsidR="00F1081D">
        <w:rPr>
          <w:rFonts w:ascii="Comic Sans MS" w:hAnsi="Comic Sans MS"/>
          <w:sz w:val="36"/>
          <w:szCs w:val="36"/>
        </w:rPr>
        <w:t>–</w:t>
      </w:r>
      <w:r w:rsidR="0079271B">
        <w:rPr>
          <w:rFonts w:ascii="Comic Sans MS" w:hAnsi="Comic Sans MS"/>
          <w:sz w:val="36"/>
          <w:szCs w:val="36"/>
        </w:rPr>
        <w:t xml:space="preserve"> </w:t>
      </w:r>
      <w:r w:rsidR="001471C4">
        <w:rPr>
          <w:rFonts w:ascii="Comic Sans MS" w:hAnsi="Comic Sans MS"/>
          <w:sz w:val="36"/>
          <w:szCs w:val="36"/>
        </w:rPr>
        <w:t>koláž</w:t>
      </w:r>
    </w:p>
    <w:p w14:paraId="3D517939" w14:textId="3B5EAF39" w:rsidR="009E14E8" w:rsidRPr="009E14E8" w:rsidRDefault="009E14E8" w:rsidP="009E14E8">
      <w:pPr>
        <w:pStyle w:val="Odstavecseseznamem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 xml:space="preserve">Jak si </w:t>
      </w:r>
      <w:proofErr w:type="spellStart"/>
      <w:r>
        <w:rPr>
          <w:rFonts w:ascii="Comic Sans MS" w:hAnsi="Comic Sans MS"/>
          <w:color w:val="FF0000"/>
          <w:sz w:val="36"/>
          <w:szCs w:val="36"/>
        </w:rPr>
        <w:t>Cizopaska</w:t>
      </w:r>
      <w:proofErr w:type="spellEnd"/>
      <w:r>
        <w:rPr>
          <w:rFonts w:ascii="Comic Sans MS" w:hAnsi="Comic Sans MS"/>
          <w:color w:val="FF0000"/>
          <w:sz w:val="36"/>
          <w:szCs w:val="36"/>
        </w:rPr>
        <w:t xml:space="preserve"> s </w:t>
      </w:r>
      <w:proofErr w:type="spellStart"/>
      <w:r>
        <w:rPr>
          <w:rFonts w:ascii="Comic Sans MS" w:hAnsi="Comic Sans MS"/>
          <w:color w:val="FF0000"/>
          <w:sz w:val="36"/>
          <w:szCs w:val="36"/>
        </w:rPr>
        <w:t>Bacilkou</w:t>
      </w:r>
      <w:proofErr w:type="spellEnd"/>
      <w:r>
        <w:rPr>
          <w:rFonts w:ascii="Comic Sans MS" w:hAnsi="Comic Sans MS"/>
          <w:color w:val="FF0000"/>
          <w:sz w:val="36"/>
          <w:szCs w:val="36"/>
        </w:rPr>
        <w:t xml:space="preserve"> už ani neškrtly </w:t>
      </w:r>
      <w:r>
        <w:rPr>
          <w:rFonts w:ascii="Comic Sans MS" w:hAnsi="Comic Sans MS"/>
          <w:sz w:val="36"/>
          <w:szCs w:val="36"/>
        </w:rPr>
        <w:t>– divadelní představení divadla Dobře naladěné divadlo 28.2</w:t>
      </w:r>
    </w:p>
    <w:p w14:paraId="2B99E383" w14:textId="6058DAC8" w:rsidR="00F1081D" w:rsidRDefault="00AD5F9F" w:rsidP="005C012B">
      <w:pPr>
        <w:pStyle w:val="Odstavecseseznamem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AE3898">
        <w:rPr>
          <w:rFonts w:ascii="Comic Sans MS" w:hAnsi="Comic Sans MS"/>
          <w:color w:val="FF0000"/>
          <w:sz w:val="36"/>
          <w:szCs w:val="36"/>
        </w:rPr>
        <w:t xml:space="preserve">Promítání krátkých příběhů a písní </w:t>
      </w:r>
      <w:r>
        <w:rPr>
          <w:rFonts w:ascii="Comic Sans MS" w:hAnsi="Comic Sans MS"/>
          <w:sz w:val="36"/>
          <w:szCs w:val="36"/>
        </w:rPr>
        <w:t>Kropáček má angínu</w:t>
      </w:r>
      <w:r w:rsidR="00C50574">
        <w:rPr>
          <w:rFonts w:ascii="Comic Sans MS" w:hAnsi="Comic Sans MS"/>
          <w:sz w:val="36"/>
          <w:szCs w:val="36"/>
        </w:rPr>
        <w:t xml:space="preserve">, </w:t>
      </w:r>
      <w:r w:rsidR="00D523DE">
        <w:rPr>
          <w:rFonts w:ascii="Comic Sans MS" w:hAnsi="Comic Sans MS"/>
          <w:sz w:val="36"/>
          <w:szCs w:val="36"/>
        </w:rPr>
        <w:t>Emil a chřipka…</w:t>
      </w:r>
    </w:p>
    <w:p w14:paraId="0B27D9E6" w14:textId="64339655" w:rsidR="00870D1E" w:rsidRDefault="00870D1E">
      <w:pPr>
        <w:ind w:left="360"/>
        <w:rPr>
          <w:rFonts w:ascii="Comic Sans MS" w:hAnsi="Comic Sans MS"/>
          <w:sz w:val="36"/>
          <w:szCs w:val="36"/>
        </w:rPr>
      </w:pPr>
    </w:p>
    <w:p w14:paraId="2070BA3F" w14:textId="7DD7DC00" w:rsidR="00CE48E8" w:rsidRDefault="00CE48E8">
      <w:pPr>
        <w:ind w:left="360"/>
        <w:jc w:val="center"/>
        <w:rPr>
          <w:rFonts w:ascii="Comic Sans MS" w:hAnsi="Comic Sans MS"/>
          <w:b/>
          <w:bCs/>
          <w:sz w:val="52"/>
          <w:szCs w:val="52"/>
        </w:rPr>
      </w:pPr>
    </w:p>
    <w:p w14:paraId="0B27D9FC" w14:textId="328579E2" w:rsidR="00870D1E" w:rsidRPr="009E14E8" w:rsidRDefault="009E14E8" w:rsidP="009E14E8">
      <w:pPr>
        <w:ind w:left="360"/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52CED002" wp14:editId="155F0B32">
            <wp:simplePos x="0" y="0"/>
            <wp:positionH relativeFrom="column">
              <wp:posOffset>-1951355</wp:posOffset>
            </wp:positionH>
            <wp:positionV relativeFrom="paragraph">
              <wp:posOffset>1600200</wp:posOffset>
            </wp:positionV>
            <wp:extent cx="10674350" cy="7491730"/>
            <wp:effectExtent l="0" t="8890" r="3810" b="3810"/>
            <wp:wrapTight wrapText="bothSides">
              <wp:wrapPolygon edited="0">
                <wp:start x="21618" y="26"/>
                <wp:lineTo x="31" y="26"/>
                <wp:lineTo x="31" y="21556"/>
                <wp:lineTo x="21618" y="21556"/>
                <wp:lineTo x="21618" y="26"/>
              </wp:wrapPolygon>
            </wp:wrapTight>
            <wp:docPr id="1941833274" name="obrázek 6" descr="Kropáček má angínu – program a vstupenky online | KaSS Kralupy nad Vlt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opáček má angínu – program a vstupenky online | KaSS Kralupy nad Vltav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74350" cy="74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D1E" w:rsidRPr="009E14E8">
      <w:pgSz w:w="11906" w:h="16838"/>
      <w:pgMar w:top="709" w:right="849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0.8pt;height:10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C37126E"/>
    <w:multiLevelType w:val="hybridMultilevel"/>
    <w:tmpl w:val="841239B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14E50"/>
    <w:multiLevelType w:val="hybridMultilevel"/>
    <w:tmpl w:val="1FD46C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940"/>
    <w:multiLevelType w:val="hybridMultilevel"/>
    <w:tmpl w:val="A26C7BC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D04EF"/>
    <w:multiLevelType w:val="multilevel"/>
    <w:tmpl w:val="4BCC4E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1D6784"/>
    <w:multiLevelType w:val="multilevel"/>
    <w:tmpl w:val="EAAE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4029AE"/>
    <w:multiLevelType w:val="multilevel"/>
    <w:tmpl w:val="B27830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B97AA9"/>
    <w:multiLevelType w:val="multilevel"/>
    <w:tmpl w:val="077EAF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98736480">
    <w:abstractNumId w:val="6"/>
  </w:num>
  <w:num w:numId="2" w16cid:durableId="695080062">
    <w:abstractNumId w:val="4"/>
  </w:num>
  <w:num w:numId="3" w16cid:durableId="1600991196">
    <w:abstractNumId w:val="2"/>
  </w:num>
  <w:num w:numId="4" w16cid:durableId="1559365595">
    <w:abstractNumId w:val="1"/>
  </w:num>
  <w:num w:numId="5" w16cid:durableId="1466387928">
    <w:abstractNumId w:val="0"/>
  </w:num>
  <w:num w:numId="6" w16cid:durableId="1166171390">
    <w:abstractNumId w:val="5"/>
  </w:num>
  <w:num w:numId="7" w16cid:durableId="4294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1E"/>
    <w:rsid w:val="000B0114"/>
    <w:rsid w:val="001471C4"/>
    <w:rsid w:val="00155968"/>
    <w:rsid w:val="001D78E0"/>
    <w:rsid w:val="001F1A9E"/>
    <w:rsid w:val="002269B4"/>
    <w:rsid w:val="00241962"/>
    <w:rsid w:val="002540B1"/>
    <w:rsid w:val="00297F01"/>
    <w:rsid w:val="002B43EB"/>
    <w:rsid w:val="002B5EEC"/>
    <w:rsid w:val="00365DAF"/>
    <w:rsid w:val="003A78EC"/>
    <w:rsid w:val="003B3174"/>
    <w:rsid w:val="003C15EB"/>
    <w:rsid w:val="0041270B"/>
    <w:rsid w:val="00417C3F"/>
    <w:rsid w:val="00437AC3"/>
    <w:rsid w:val="004452FE"/>
    <w:rsid w:val="00446BD5"/>
    <w:rsid w:val="004C0258"/>
    <w:rsid w:val="00556709"/>
    <w:rsid w:val="00573181"/>
    <w:rsid w:val="005851CE"/>
    <w:rsid w:val="005C012B"/>
    <w:rsid w:val="00676EB0"/>
    <w:rsid w:val="00723B09"/>
    <w:rsid w:val="0073553A"/>
    <w:rsid w:val="0075406D"/>
    <w:rsid w:val="00763988"/>
    <w:rsid w:val="007861E1"/>
    <w:rsid w:val="0079271B"/>
    <w:rsid w:val="0082712D"/>
    <w:rsid w:val="00870D1E"/>
    <w:rsid w:val="00876C36"/>
    <w:rsid w:val="008F4DE9"/>
    <w:rsid w:val="008F540F"/>
    <w:rsid w:val="00936661"/>
    <w:rsid w:val="0095632C"/>
    <w:rsid w:val="009E14E8"/>
    <w:rsid w:val="009E5769"/>
    <w:rsid w:val="00AD5F9F"/>
    <w:rsid w:val="00AE02CB"/>
    <w:rsid w:val="00AE3898"/>
    <w:rsid w:val="00B12B37"/>
    <w:rsid w:val="00C41277"/>
    <w:rsid w:val="00C50574"/>
    <w:rsid w:val="00C740F6"/>
    <w:rsid w:val="00CE48E8"/>
    <w:rsid w:val="00CF20DF"/>
    <w:rsid w:val="00D40E73"/>
    <w:rsid w:val="00D413D0"/>
    <w:rsid w:val="00D523DE"/>
    <w:rsid w:val="00DA3566"/>
    <w:rsid w:val="00DC058F"/>
    <w:rsid w:val="00DC6B1B"/>
    <w:rsid w:val="00E136A9"/>
    <w:rsid w:val="00E44200"/>
    <w:rsid w:val="00E75709"/>
    <w:rsid w:val="00E901D3"/>
    <w:rsid w:val="00EC1883"/>
    <w:rsid w:val="00EC3CB4"/>
    <w:rsid w:val="00ED26E3"/>
    <w:rsid w:val="00F1081D"/>
    <w:rsid w:val="00F45609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7D9D7"/>
  <w15:docId w15:val="{2F03ABCB-7BEA-431E-8CCC-D80D91D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C5F9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240B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dc:description/>
  <cp:lastModifiedBy>Jaroslava Hešíková</cp:lastModifiedBy>
  <cp:revision>2</cp:revision>
  <cp:lastPrinted>2024-02-23T15:15:00Z</cp:lastPrinted>
  <dcterms:created xsi:type="dcterms:W3CDTF">2024-02-24T17:49:00Z</dcterms:created>
  <dcterms:modified xsi:type="dcterms:W3CDTF">2024-02-24T17:49:00Z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