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9692" w14:textId="77777777" w:rsidR="005A48D2" w:rsidRDefault="005A48D2" w:rsidP="005A48D2">
      <w:pPr>
        <w:pStyle w:val="Nze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caps/>
          <w:color w:val="FF0000"/>
          <w:sz w:val="40"/>
          <w:szCs w:val="40"/>
          <w:highlight w:val="yellow"/>
        </w:rPr>
      </w:pPr>
      <w:r>
        <w:rPr>
          <w:rFonts w:asciiTheme="minorHAnsi" w:hAnsiTheme="minorHAnsi"/>
          <w:i/>
          <w:caps/>
          <w:color w:val="FF0000"/>
          <w:sz w:val="40"/>
          <w:szCs w:val="40"/>
          <w:highlight w:val="yellow"/>
        </w:rPr>
        <w:t>Kritéria pro přijímání dětí</w:t>
      </w:r>
    </w:p>
    <w:p w14:paraId="2C3E5640" w14:textId="6B7C36FC" w:rsidR="005A48D2" w:rsidRDefault="005A48D2" w:rsidP="005A48D2">
      <w:pPr>
        <w:pStyle w:val="Nze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caps/>
          <w:color w:val="FF0000"/>
          <w:sz w:val="40"/>
          <w:szCs w:val="40"/>
        </w:rPr>
      </w:pPr>
      <w:r>
        <w:rPr>
          <w:rFonts w:asciiTheme="minorHAnsi" w:hAnsiTheme="minorHAnsi"/>
          <w:i/>
          <w:color w:val="FF0000"/>
          <w:sz w:val="40"/>
          <w:szCs w:val="40"/>
          <w:highlight w:val="yellow"/>
        </w:rPr>
        <w:t>na školní rok 202</w:t>
      </w:r>
      <w:r w:rsidR="00F91141">
        <w:rPr>
          <w:rFonts w:asciiTheme="minorHAnsi" w:hAnsiTheme="minorHAnsi"/>
          <w:i/>
          <w:color w:val="FF0000"/>
          <w:sz w:val="40"/>
          <w:szCs w:val="40"/>
          <w:highlight w:val="yellow"/>
        </w:rPr>
        <w:t>4</w:t>
      </w:r>
      <w:r>
        <w:rPr>
          <w:rFonts w:asciiTheme="minorHAnsi" w:hAnsiTheme="minorHAnsi"/>
          <w:i/>
          <w:color w:val="FF0000"/>
          <w:sz w:val="40"/>
          <w:szCs w:val="40"/>
          <w:highlight w:val="yellow"/>
        </w:rPr>
        <w:t>/</w:t>
      </w:r>
      <w:r w:rsidRPr="00BC7D47">
        <w:rPr>
          <w:rFonts w:asciiTheme="minorHAnsi" w:hAnsiTheme="minorHAnsi"/>
          <w:i/>
          <w:color w:val="FF0000"/>
          <w:sz w:val="40"/>
          <w:szCs w:val="40"/>
          <w:highlight w:val="yellow"/>
        </w:rPr>
        <w:t>202</w:t>
      </w:r>
      <w:r w:rsidR="00F91141" w:rsidRPr="00F91141">
        <w:rPr>
          <w:rFonts w:asciiTheme="minorHAnsi" w:hAnsiTheme="minorHAnsi"/>
          <w:i/>
          <w:color w:val="FF0000"/>
          <w:sz w:val="40"/>
          <w:szCs w:val="40"/>
          <w:highlight w:val="yellow"/>
        </w:rPr>
        <w:t>5</w:t>
      </w:r>
    </w:p>
    <w:p w14:paraId="6E7FAEB6" w14:textId="77777777" w:rsidR="005A48D2" w:rsidRDefault="005A48D2" w:rsidP="005A48D2">
      <w:pPr>
        <w:pStyle w:val="Nzev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DO MATEŘSKÉ ŠKOLY K ROZTOKŮM </w:t>
      </w:r>
    </w:p>
    <w:p w14:paraId="335E77AD" w14:textId="77777777" w:rsidR="005A48D2" w:rsidRDefault="005A48D2" w:rsidP="005A48D2">
      <w:pPr>
        <w:pStyle w:val="Nzev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PRAHA – SUCHDOL</w:t>
      </w:r>
      <w:r>
        <w:rPr>
          <w:rFonts w:asciiTheme="minorHAnsi" w:hAnsiTheme="minorHAnsi"/>
          <w:sz w:val="28"/>
          <w:szCs w:val="28"/>
        </w:rPr>
        <w:tab/>
      </w:r>
    </w:p>
    <w:p w14:paraId="4A21EF8E" w14:textId="77777777" w:rsidR="005A48D2" w:rsidRDefault="005A48D2" w:rsidP="005A48D2">
      <w:pPr>
        <w:pStyle w:val="Default"/>
        <w:jc w:val="both"/>
        <w:rPr>
          <w:rFonts w:asciiTheme="minorHAnsi" w:hAnsiTheme="minorHAnsi" w:cs="Arial"/>
          <w:color w:val="auto"/>
        </w:rPr>
      </w:pPr>
    </w:p>
    <w:p w14:paraId="12EFEDE9" w14:textId="77777777" w:rsidR="005A48D2" w:rsidRDefault="005A48D2" w:rsidP="005A48D2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auto"/>
        </w:rPr>
        <w:t>Ř</w:t>
      </w:r>
      <w:r>
        <w:rPr>
          <w:rFonts w:asciiTheme="minorHAnsi" w:hAnsiTheme="minorHAnsi" w:cs="Arial"/>
          <w:b/>
          <w:color w:val="auto"/>
        </w:rPr>
        <w:t>e</w:t>
      </w:r>
      <w:r>
        <w:rPr>
          <w:rFonts w:asciiTheme="minorHAnsi" w:hAnsiTheme="minorHAnsi" w:cs="Arial"/>
        </w:rPr>
        <w:t>ditelka Mateřské školy K Roztokům stanovila následující kritéria, podle nichž bude postupovat při rozhodování o přijetí dítěte k předškolnímu vzdělávání do Mateřské školy K Roztokům, na základě ustanovení § 165 odst. 2 písm. b) zákona č. 561/2004 Sb., o předškolním, základním, středním, vyšším odborném a jiném vzdělávání ve znění pozdějších předpisů, (dále jen školský zákon) v případě, kdy počet žádostí o přijetí k předškolnímu vzdělávání překročí stanovenou kapacitu maximálního počtu dětí pro mateřskou školu v daném roce.</w:t>
      </w:r>
    </w:p>
    <w:p w14:paraId="1986B686" w14:textId="77777777" w:rsidR="005A48D2" w:rsidRDefault="005A48D2" w:rsidP="005A48D2">
      <w:pPr>
        <w:pStyle w:val="Default"/>
        <w:jc w:val="both"/>
        <w:rPr>
          <w:rFonts w:asciiTheme="minorHAnsi" w:hAnsiTheme="minorHAnsi" w:cs="Arial"/>
          <w:sz w:val="12"/>
        </w:rPr>
      </w:pPr>
    </w:p>
    <w:p w14:paraId="6014F2F7" w14:textId="77777777" w:rsidR="005A48D2" w:rsidRDefault="005A48D2" w:rsidP="005A48D2">
      <w:pPr>
        <w:pStyle w:val="Default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I. </w:t>
      </w:r>
    </w:p>
    <w:p w14:paraId="1EB9E817" w14:textId="77777777" w:rsidR="005A48D2" w:rsidRDefault="005A48D2" w:rsidP="005A48D2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 předškolnímu vzdělávání se přijímají děti podle § 34 odst. 1 školského zákona zpravidla ve věku od 3 do 6 let, které jsou způsobilé plnit požadavky stanovené Rámcovým vzdělávacím programem PV a Školním vzdělávacím programem - § 4 a § 5 školského zákona. Do přijímacího řízení mohou být zařazeny jen řádně vyplněné žádosti o přijetí dětí k předškolnímu vzdělávání včetně vyjádření pediatra o zdravotním stavu a očkování dítěte.</w:t>
      </w:r>
    </w:p>
    <w:p w14:paraId="5D098595" w14:textId="77777777" w:rsidR="005A48D2" w:rsidRDefault="005A48D2" w:rsidP="005A48D2">
      <w:pPr>
        <w:pStyle w:val="Default"/>
        <w:jc w:val="both"/>
        <w:rPr>
          <w:rFonts w:asciiTheme="minorHAnsi" w:hAnsiTheme="minorHAnsi" w:cs="Arial"/>
          <w:b/>
          <w:sz w:val="12"/>
        </w:rPr>
      </w:pPr>
    </w:p>
    <w:p w14:paraId="51568D0E" w14:textId="77777777" w:rsidR="005A48D2" w:rsidRDefault="005A48D2" w:rsidP="005A48D2">
      <w:pPr>
        <w:pStyle w:val="Defaul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II</w:t>
      </w:r>
      <w:r>
        <w:rPr>
          <w:rFonts w:asciiTheme="minorHAnsi" w:hAnsiTheme="minorHAnsi" w:cs="Arial"/>
        </w:rPr>
        <w:t>.</w:t>
      </w:r>
    </w:p>
    <w:p w14:paraId="006E2975" w14:textId="77777777" w:rsidR="005A48D2" w:rsidRDefault="005A48D2" w:rsidP="005A48D2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V souladu s § 34 odst. 1, školského zákona:</w:t>
      </w:r>
      <w:r>
        <w:rPr>
          <w:rFonts w:asciiTheme="minorHAnsi" w:hAnsiTheme="minorHAnsi" w:cs="Arial"/>
          <w:b/>
          <w:bCs/>
        </w:rPr>
        <w:t xml:space="preserve"> „Od začátku školního roku, který následuje po dni, kdy dítě dosáhne pátého roku věku, do zahájení povinné školní docházky dítěte, je předškolní vzdělávání povinné, není-li dále stanoveno jinak.“</w:t>
      </w:r>
    </w:p>
    <w:p w14:paraId="1D39190A" w14:textId="77777777" w:rsidR="005A48D2" w:rsidRDefault="005A48D2" w:rsidP="005A48D2">
      <w:pPr>
        <w:pStyle w:val="Default"/>
        <w:jc w:val="center"/>
        <w:rPr>
          <w:rFonts w:asciiTheme="minorHAnsi" w:hAnsiTheme="minorHAnsi" w:cs="Arial"/>
          <w:sz w:val="12"/>
        </w:rPr>
      </w:pPr>
    </w:p>
    <w:p w14:paraId="32825C91" w14:textId="77777777" w:rsidR="005A48D2" w:rsidRDefault="005A48D2" w:rsidP="005A48D2">
      <w:pPr>
        <w:pStyle w:val="Defaul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III.</w:t>
      </w:r>
    </w:p>
    <w:p w14:paraId="4E25F40A" w14:textId="77777777" w:rsidR="005A48D2" w:rsidRDefault="005A48D2" w:rsidP="005A48D2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V souladu s § 34 odst. 3, školského zákona se přednostně přijímají děti, které před začátkem školního roku dosáhnou nejméně čtvrtého roku věku, pokud mají místo trvalého pobytu v MČ Suchdol. </w:t>
      </w:r>
    </w:p>
    <w:p w14:paraId="210FFF29" w14:textId="77777777" w:rsidR="005A48D2" w:rsidRDefault="005A48D2" w:rsidP="005A48D2">
      <w:pPr>
        <w:pStyle w:val="Default"/>
        <w:jc w:val="both"/>
        <w:rPr>
          <w:rFonts w:asciiTheme="minorHAnsi" w:hAnsiTheme="minorHAnsi" w:cs="Arial"/>
          <w:sz w:val="8"/>
        </w:rPr>
      </w:pPr>
    </w:p>
    <w:p w14:paraId="7DBC89AE" w14:textId="77777777" w:rsidR="005A48D2" w:rsidRDefault="005A48D2" w:rsidP="005A48D2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IV.</w:t>
      </w:r>
      <w:r>
        <w:rPr>
          <w:rFonts w:asciiTheme="minorHAnsi" w:hAnsiTheme="minorHAnsi"/>
        </w:rPr>
        <w:t xml:space="preserve"> </w:t>
      </w:r>
    </w:p>
    <w:p w14:paraId="44FAC47B" w14:textId="77777777" w:rsidR="005A48D2" w:rsidRDefault="005A48D2" w:rsidP="005A48D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Při určování pořadí jednotlivých žádostí vychází ředitelka z počtu bodů dle níže stanovených kritérií. Bodové ohodnocení věku - do 31. 8. příslušného roku. V případě stejného počtu bodů se žádosti seřadí podle data narození dětí. V případě, že bude více dětí narozených ve stejný den, a nebude již dostatečný počet volných míst, bude přistoupeno k losování.</w:t>
      </w:r>
    </w:p>
    <w:p w14:paraId="63508EA7" w14:textId="77777777" w:rsidR="005A48D2" w:rsidRDefault="005A48D2" w:rsidP="005A48D2">
      <w:pPr>
        <w:pStyle w:val="Default"/>
        <w:jc w:val="both"/>
        <w:rPr>
          <w:rFonts w:asciiTheme="minorHAnsi" w:hAnsiTheme="minorHAnsi"/>
          <w:sz w:val="12"/>
        </w:rPr>
      </w:pPr>
    </w:p>
    <w:p w14:paraId="247D930F" w14:textId="77777777" w:rsidR="005A48D2" w:rsidRDefault="005A48D2" w:rsidP="005A48D2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V.</w:t>
      </w:r>
    </w:p>
    <w:p w14:paraId="007F59A1" w14:textId="58563075" w:rsidR="005A48D2" w:rsidRDefault="005A48D2" w:rsidP="005A48D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 případném přijetí dětí narozených po 31. 8. 20</w:t>
      </w:r>
      <w:r w:rsidR="00A7769D">
        <w:rPr>
          <w:rFonts w:asciiTheme="minorHAnsi" w:hAnsiTheme="minorHAnsi"/>
        </w:rPr>
        <w:t>2</w:t>
      </w:r>
      <w:r w:rsidR="007772BE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rozhodne ředitelka školy po pečlivém individuálním posouzení jejich situace zvl. jejich připravenosti pro vstup do MŠ.</w:t>
      </w:r>
    </w:p>
    <w:p w14:paraId="309E2B4A" w14:textId="77777777" w:rsidR="005A48D2" w:rsidRDefault="005A48D2" w:rsidP="005A48D2">
      <w:pPr>
        <w:jc w:val="both"/>
        <w:rPr>
          <w:rFonts w:asciiTheme="minorHAnsi" w:hAnsiTheme="minorHAnsi"/>
          <w:b/>
          <w:sz w:val="8"/>
          <w:szCs w:val="24"/>
        </w:rPr>
      </w:pPr>
    </w:p>
    <w:p w14:paraId="3EEF7965" w14:textId="77777777" w:rsidR="005A48D2" w:rsidRDefault="005A48D2" w:rsidP="005A48D2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>Kritéria: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  </w:t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>
        <w:rPr>
          <w:rFonts w:asciiTheme="minorHAnsi" w:hAnsiTheme="minorHAnsi"/>
          <w:b/>
          <w:color w:val="FF0000"/>
          <w:sz w:val="24"/>
          <w:szCs w:val="24"/>
        </w:rPr>
        <w:t>Bodové ohodnocení: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356"/>
        <w:gridCol w:w="2716"/>
      </w:tblGrid>
      <w:tr w:rsidR="005A48D2" w14:paraId="5C4041F3" w14:textId="77777777" w:rsidTr="005A48D2"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10EFEC" w14:textId="77777777" w:rsidR="005A48D2" w:rsidRDefault="005A48D2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Trvalý pobyt dítěte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D0F2D3" w14:textId="77777777" w:rsidR="005A48D2" w:rsidRDefault="005A48D2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MČ Praha-Suchdol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04413" w14:textId="77777777" w:rsidR="005A48D2" w:rsidRDefault="005A48D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5A48D2" w14:paraId="2A818FA4" w14:textId="77777777" w:rsidTr="005A48D2">
        <w:tc>
          <w:tcPr>
            <w:tcW w:w="30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2EF832" w14:textId="77777777" w:rsidR="005A48D2" w:rsidRDefault="005A48D2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Věk dítěte</w:t>
            </w: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F465BD" w14:textId="64AC5A0E" w:rsidR="005A48D2" w:rsidRDefault="005A48D2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 let       (do 31. 8. 201</w:t>
            </w:r>
            <w:r w:rsidR="00F91141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EFD9C1" w14:textId="77777777" w:rsidR="005A48D2" w:rsidRDefault="005A48D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</w:tr>
      <w:tr w:rsidR="005A48D2" w14:paraId="491CF32F" w14:textId="77777777" w:rsidTr="005A48D2"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7047D7" w14:textId="77777777" w:rsidR="005A48D2" w:rsidRDefault="005A48D2">
            <w:pPr>
              <w:suppressAutoHyphens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80E4F6" w14:textId="3961C167" w:rsidR="005A48D2" w:rsidRDefault="005A48D2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 roky    (do 31. 8. 20</w:t>
            </w:r>
            <w:r w:rsidR="00F91141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DC93C0" w14:textId="77777777" w:rsidR="005A48D2" w:rsidRDefault="005A48D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5A48D2" w14:paraId="10594C3A" w14:textId="77777777" w:rsidTr="005A48D2"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AA2205" w14:textId="77777777" w:rsidR="005A48D2" w:rsidRDefault="005A48D2">
            <w:pPr>
              <w:suppressAutoHyphens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E812BF" w14:textId="61090849" w:rsidR="005A48D2" w:rsidRDefault="005A48D2">
            <w:pPr>
              <w:pStyle w:val="Obsahtabulky"/>
              <w:snapToGrid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 roky    (do 31. 8. 202</w:t>
            </w:r>
            <w:r w:rsidR="00F9114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24302F" w14:textId="77777777" w:rsidR="005A48D2" w:rsidRDefault="005A48D2">
            <w:pPr>
              <w:pStyle w:val="Obsahtabulky"/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</w:tbl>
    <w:p w14:paraId="4CCDF5AE" w14:textId="77777777" w:rsidR="005A48D2" w:rsidRDefault="005A48D2" w:rsidP="005A48D2">
      <w:pPr>
        <w:ind w:left="3540" w:hanging="3540"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41A067D0" w14:textId="6B525AEB" w:rsidR="003446FC" w:rsidRDefault="005A48D2" w:rsidP="005A48D2">
      <w:r>
        <w:rPr>
          <w:rFonts w:asciiTheme="minorHAnsi" w:eastAsia="Arial" w:hAnsiTheme="minorHAnsi" w:cs="Arial"/>
          <w:color w:val="000000"/>
          <w:sz w:val="24"/>
          <w:szCs w:val="24"/>
        </w:rPr>
        <w:t>V Praze dne</w:t>
      </w:r>
      <w:r w:rsidR="009F150C">
        <w:rPr>
          <w:rFonts w:asciiTheme="minorHAnsi" w:eastAsia="Arial" w:hAnsiTheme="minorHAnsi" w:cs="Arial"/>
          <w:color w:val="000000"/>
          <w:sz w:val="24"/>
          <w:szCs w:val="24"/>
        </w:rPr>
        <w:t xml:space="preserve"> 31.</w:t>
      </w:r>
      <w:r w:rsidR="00CB6367">
        <w:rPr>
          <w:rFonts w:asciiTheme="minorHAnsi" w:eastAsia="Arial" w:hAnsiTheme="minorHAnsi" w:cs="Arial"/>
          <w:color w:val="000000"/>
          <w:sz w:val="24"/>
          <w:szCs w:val="24"/>
        </w:rPr>
        <w:t>1</w:t>
      </w:r>
      <w:r w:rsidR="009F150C">
        <w:rPr>
          <w:rFonts w:asciiTheme="minorHAnsi" w:eastAsia="Arial" w:hAnsiTheme="minorHAnsi" w:cs="Arial"/>
          <w:color w:val="000000"/>
          <w:sz w:val="24"/>
          <w:szCs w:val="24"/>
        </w:rPr>
        <w:t>.202</w:t>
      </w:r>
      <w:r w:rsidR="007772BE">
        <w:rPr>
          <w:rFonts w:asciiTheme="minorHAnsi" w:eastAsia="Arial" w:hAnsiTheme="minorHAnsi" w:cs="Arial"/>
          <w:color w:val="000000"/>
          <w:sz w:val="24"/>
          <w:szCs w:val="24"/>
        </w:rPr>
        <w:t>4</w:t>
      </w:r>
      <w:r>
        <w:rPr>
          <w:rFonts w:asciiTheme="minorHAnsi" w:eastAsia="Arial" w:hAnsiTheme="minorHAnsi" w:cs="Arial"/>
          <w:color w:val="000000"/>
          <w:sz w:val="24"/>
          <w:szCs w:val="24"/>
        </w:rPr>
        <w:tab/>
      </w:r>
      <w:r>
        <w:rPr>
          <w:rFonts w:asciiTheme="minorHAnsi" w:eastAsia="Arial" w:hAnsiTheme="minorHAnsi" w:cs="Arial"/>
          <w:color w:val="000000"/>
          <w:sz w:val="24"/>
          <w:szCs w:val="24"/>
        </w:rPr>
        <w:tab/>
      </w:r>
      <w:r w:rsidR="009F150C">
        <w:rPr>
          <w:rFonts w:asciiTheme="minorHAnsi" w:eastAsia="Arial" w:hAnsiTheme="minorHAnsi" w:cs="Arial"/>
          <w:color w:val="000000"/>
          <w:sz w:val="24"/>
          <w:szCs w:val="24"/>
        </w:rPr>
        <w:t xml:space="preserve">                 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Mgr. Jaroslava Barková Hešíková, ředitelka MŠ</w:t>
      </w:r>
    </w:p>
    <w:sectPr w:rsidR="0034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D2"/>
    <w:rsid w:val="003446FC"/>
    <w:rsid w:val="005A48D2"/>
    <w:rsid w:val="007772BE"/>
    <w:rsid w:val="009F150C"/>
    <w:rsid w:val="00A7769D"/>
    <w:rsid w:val="00BC7D47"/>
    <w:rsid w:val="00CB6367"/>
    <w:rsid w:val="00DD6347"/>
    <w:rsid w:val="00F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A24A"/>
  <w15:chartTrackingRefBased/>
  <w15:docId w15:val="{FD43F556-C68D-4A81-B969-3FB8A77A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5A48D2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5A48D2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Default">
    <w:name w:val="Default"/>
    <w:basedOn w:val="Normln"/>
    <w:rsid w:val="005A48D2"/>
    <w:pPr>
      <w:autoSpaceDE w:val="0"/>
    </w:pPr>
    <w:rPr>
      <w:rFonts w:ascii="Arial" w:eastAsia="Arial" w:hAnsi="Arial"/>
      <w:color w:val="000000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5A48D2"/>
    <w:pPr>
      <w:suppressLineNumbers/>
    </w:pPr>
  </w:style>
  <w:style w:type="paragraph" w:styleId="Podnadpis">
    <w:name w:val="Subtitle"/>
    <w:basedOn w:val="Normln"/>
    <w:next w:val="Normln"/>
    <w:link w:val="PodnadpisChar"/>
    <w:uiPriority w:val="11"/>
    <w:qFormat/>
    <w:rsid w:val="005A48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A48D2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2</cp:revision>
  <dcterms:created xsi:type="dcterms:W3CDTF">2024-03-21T14:08:00Z</dcterms:created>
  <dcterms:modified xsi:type="dcterms:W3CDTF">2024-03-21T14:08:00Z</dcterms:modified>
</cp:coreProperties>
</file>